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51" w:rsidRPr="00EB2507" w:rsidRDefault="00EB2507" w:rsidP="00953C78">
      <w:pPr>
        <w:jc w:val="center"/>
        <w:rPr>
          <w:sz w:val="32"/>
          <w:szCs w:val="32"/>
        </w:rPr>
      </w:pPr>
      <w:r w:rsidRPr="00EB2507">
        <w:rPr>
          <w:sz w:val="32"/>
          <w:szCs w:val="32"/>
          <w:u w:val="single"/>
        </w:rPr>
        <w:t>НЧ “ВЪЗРАЖДАНЕ 1932” ГР. БОЙЧИНОВЦИ</w:t>
      </w:r>
    </w:p>
    <w:p w:rsidR="00953C78" w:rsidRDefault="00953C78" w:rsidP="00953C78">
      <w:pPr>
        <w:spacing w:after="120"/>
        <w:jc w:val="center"/>
        <w:rPr>
          <w:sz w:val="32"/>
          <w:szCs w:val="32"/>
        </w:rPr>
      </w:pPr>
    </w:p>
    <w:p w:rsidR="00EB2507" w:rsidRPr="00953C78" w:rsidRDefault="00EB2507" w:rsidP="00953C78">
      <w:pPr>
        <w:spacing w:after="120"/>
        <w:jc w:val="center"/>
        <w:rPr>
          <w:b/>
          <w:sz w:val="28"/>
          <w:szCs w:val="28"/>
        </w:rPr>
      </w:pPr>
      <w:r w:rsidRPr="00953C78">
        <w:rPr>
          <w:b/>
          <w:sz w:val="28"/>
          <w:szCs w:val="28"/>
        </w:rPr>
        <w:t>ОТЧЕТ</w:t>
      </w:r>
    </w:p>
    <w:p w:rsidR="00EB2507" w:rsidRDefault="00EB2507" w:rsidP="00953C78">
      <w:pPr>
        <w:spacing w:after="120"/>
        <w:jc w:val="center"/>
        <w:rPr>
          <w:b/>
          <w:sz w:val="28"/>
          <w:szCs w:val="28"/>
        </w:rPr>
      </w:pPr>
      <w:r w:rsidRPr="00953C78">
        <w:rPr>
          <w:b/>
          <w:sz w:val="28"/>
          <w:szCs w:val="28"/>
        </w:rPr>
        <w:t xml:space="preserve">ЗА  ОСЪЩЕСТВЕНИТЕ  ДЕЙНОСТИ В ИЗПЪЛНЕНИЕ НА ПРОГРАМАТА  ЗА  РАБОТА  </w:t>
      </w:r>
      <w:r w:rsidR="00EB61A1" w:rsidRPr="00953C78">
        <w:rPr>
          <w:b/>
          <w:sz w:val="28"/>
          <w:szCs w:val="28"/>
        </w:rPr>
        <w:tab/>
      </w:r>
      <w:r w:rsidR="0054704E">
        <w:rPr>
          <w:b/>
          <w:sz w:val="28"/>
          <w:szCs w:val="28"/>
        </w:rPr>
        <w:t>НА  НЧ „</w:t>
      </w:r>
      <w:r w:rsidRPr="00953C78">
        <w:rPr>
          <w:b/>
          <w:sz w:val="28"/>
          <w:szCs w:val="28"/>
        </w:rPr>
        <w:t xml:space="preserve">ВЪЗРАЖДАНЕ </w:t>
      </w:r>
      <w:r w:rsidR="0054704E">
        <w:rPr>
          <w:b/>
          <w:sz w:val="28"/>
          <w:szCs w:val="28"/>
        </w:rPr>
        <w:t>1932”</w:t>
      </w:r>
      <w:r w:rsidR="001A682E">
        <w:rPr>
          <w:b/>
          <w:sz w:val="28"/>
          <w:szCs w:val="28"/>
        </w:rPr>
        <w:t xml:space="preserve"> гр. БОЙЧИНОВЦИ  ЗА  20</w:t>
      </w:r>
      <w:r w:rsidR="009B6760">
        <w:rPr>
          <w:b/>
          <w:sz w:val="28"/>
          <w:szCs w:val="28"/>
          <w:lang w:val="en-US"/>
        </w:rPr>
        <w:t>21</w:t>
      </w:r>
      <w:r w:rsidR="001A682E">
        <w:rPr>
          <w:b/>
          <w:sz w:val="28"/>
          <w:szCs w:val="28"/>
          <w:lang w:val="en-US"/>
        </w:rPr>
        <w:t xml:space="preserve"> г.</w:t>
      </w:r>
      <w:r w:rsidR="001A682E">
        <w:rPr>
          <w:b/>
          <w:sz w:val="28"/>
          <w:szCs w:val="28"/>
        </w:rPr>
        <w:t xml:space="preserve"> </w:t>
      </w:r>
    </w:p>
    <w:p w:rsidR="00953C78" w:rsidRDefault="00DC57F2" w:rsidP="00DC57F2">
      <w:pPr>
        <w:tabs>
          <w:tab w:val="left" w:pos="189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Съгласно  чл.26, ал.4 от ЗНЧ</w:t>
      </w:r>
    </w:p>
    <w:p w:rsidR="002E21F8" w:rsidRPr="00953C78" w:rsidRDefault="002E21F8" w:rsidP="00953C78">
      <w:pPr>
        <w:spacing w:after="120"/>
        <w:jc w:val="center"/>
        <w:rPr>
          <w:b/>
          <w:sz w:val="28"/>
          <w:szCs w:val="28"/>
        </w:rPr>
      </w:pPr>
    </w:p>
    <w:p w:rsidR="00EB2507" w:rsidRPr="00953C78" w:rsidRDefault="00953C78" w:rsidP="006111E0">
      <w:pPr>
        <w:tabs>
          <w:tab w:val="left" w:pos="2617"/>
        </w:tabs>
        <w:rPr>
          <w:sz w:val="28"/>
          <w:szCs w:val="28"/>
          <w:lang w:val="en-US"/>
        </w:rPr>
      </w:pPr>
      <w:r>
        <w:tab/>
      </w:r>
      <w:r w:rsidR="006111E0" w:rsidRPr="00953C78">
        <w:rPr>
          <w:sz w:val="28"/>
          <w:szCs w:val="28"/>
        </w:rPr>
        <w:t>Уважаеми дами и господа</w:t>
      </w:r>
      <w:r w:rsidR="006111E0" w:rsidRPr="00953C78">
        <w:rPr>
          <w:sz w:val="28"/>
          <w:szCs w:val="28"/>
          <w:lang w:val="en-US"/>
        </w:rPr>
        <w:t>,</w:t>
      </w:r>
    </w:p>
    <w:p w:rsidR="00EB1151" w:rsidRPr="00AF0DBB" w:rsidRDefault="00550049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Измина</w:t>
      </w:r>
      <w:r w:rsidR="00DC57F2">
        <w:rPr>
          <w:sz w:val="28"/>
          <w:szCs w:val="28"/>
        </w:rPr>
        <w:t xml:space="preserve">лата </w:t>
      </w:r>
      <w:r w:rsidR="009B6760">
        <w:rPr>
          <w:sz w:val="28"/>
          <w:szCs w:val="28"/>
        </w:rPr>
        <w:t>202</w:t>
      </w:r>
      <w:r w:rsidR="009B6760">
        <w:rPr>
          <w:sz w:val="28"/>
          <w:szCs w:val="28"/>
          <w:lang w:val="en-US"/>
        </w:rPr>
        <w:t>1</w:t>
      </w:r>
      <w:r w:rsidR="00DC57F2">
        <w:rPr>
          <w:sz w:val="28"/>
          <w:szCs w:val="28"/>
        </w:rPr>
        <w:t>г., за НЧ „Възраждане1932”, бе</w:t>
      </w:r>
      <w:r w:rsidR="001A682E">
        <w:rPr>
          <w:sz w:val="28"/>
          <w:szCs w:val="28"/>
        </w:rPr>
        <w:t xml:space="preserve"> </w:t>
      </w:r>
      <w:r w:rsidR="00754A78">
        <w:rPr>
          <w:sz w:val="28"/>
          <w:szCs w:val="28"/>
        </w:rPr>
        <w:t>още</w:t>
      </w:r>
      <w:r>
        <w:rPr>
          <w:sz w:val="28"/>
          <w:szCs w:val="28"/>
        </w:rPr>
        <w:t xml:space="preserve"> една </w:t>
      </w:r>
      <w:r w:rsidR="001A682E">
        <w:rPr>
          <w:sz w:val="28"/>
          <w:szCs w:val="28"/>
        </w:rPr>
        <w:t xml:space="preserve">трудна </w:t>
      </w:r>
      <w:r>
        <w:rPr>
          <w:sz w:val="28"/>
          <w:szCs w:val="28"/>
        </w:rPr>
        <w:t xml:space="preserve">година </w:t>
      </w:r>
      <w:r w:rsidR="001A682E">
        <w:rPr>
          <w:sz w:val="28"/>
          <w:szCs w:val="28"/>
        </w:rPr>
        <w:t xml:space="preserve"> белязана </w:t>
      </w:r>
      <w:r w:rsidR="00EB2507" w:rsidRPr="00953C78">
        <w:rPr>
          <w:sz w:val="28"/>
          <w:szCs w:val="28"/>
        </w:rPr>
        <w:t xml:space="preserve"> с </w:t>
      </w:r>
      <w:r w:rsidR="001A682E">
        <w:rPr>
          <w:sz w:val="28"/>
          <w:szCs w:val="28"/>
        </w:rPr>
        <w:t>пандемията КОВИД 19. Година, в която почти всичко, което бяхме заложили като план- п</w:t>
      </w:r>
      <w:r w:rsidR="00754A78">
        <w:rPr>
          <w:sz w:val="28"/>
          <w:szCs w:val="28"/>
        </w:rPr>
        <w:t>рограма не се осъществи с изключение на няколко епизодични участия на СИФ „Зеляница”</w:t>
      </w:r>
      <w:r w:rsidR="001A682E">
        <w:rPr>
          <w:sz w:val="28"/>
          <w:szCs w:val="28"/>
        </w:rPr>
        <w:t xml:space="preserve">. </w:t>
      </w:r>
    </w:p>
    <w:p w:rsidR="00EB1151" w:rsidRPr="00953C78" w:rsidRDefault="00550049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Година</w:t>
      </w:r>
      <w:r w:rsidR="00DC57F2">
        <w:rPr>
          <w:sz w:val="28"/>
          <w:szCs w:val="28"/>
        </w:rPr>
        <w:t>та</w:t>
      </w:r>
      <w:r>
        <w:rPr>
          <w:sz w:val="28"/>
          <w:szCs w:val="28"/>
        </w:rPr>
        <w:t xml:space="preserve"> , в която</w:t>
      </w:r>
      <w:r w:rsidR="001A682E">
        <w:rPr>
          <w:sz w:val="28"/>
          <w:szCs w:val="28"/>
        </w:rPr>
        <w:t xml:space="preserve"> </w:t>
      </w:r>
      <w:r w:rsidR="00754A78">
        <w:rPr>
          <w:sz w:val="28"/>
          <w:szCs w:val="28"/>
        </w:rPr>
        <w:t>внезапно загубихме нашия председател Илко Наков. В това тежко време на ог</w:t>
      </w:r>
      <w:r w:rsidR="00124AE0">
        <w:rPr>
          <w:sz w:val="28"/>
          <w:szCs w:val="28"/>
        </w:rPr>
        <w:t>раничения налагани от различни К</w:t>
      </w:r>
      <w:r w:rsidR="00754A78">
        <w:rPr>
          <w:sz w:val="28"/>
          <w:szCs w:val="28"/>
        </w:rPr>
        <w:t>овид мерки, трябваше  да създаваме организация за провеждане на извънредно общо отчетно-изборно събрание</w:t>
      </w:r>
      <w:r w:rsidR="00400229">
        <w:rPr>
          <w:sz w:val="28"/>
          <w:szCs w:val="28"/>
        </w:rPr>
        <w:t>. Избиране на председател, подмяна на член на проверителна комисия, последвалите от това промени в обстоятелствата и  пререгистрация в Търговски регистър.</w:t>
      </w:r>
      <w:r w:rsidR="00375501">
        <w:rPr>
          <w:sz w:val="28"/>
          <w:szCs w:val="28"/>
        </w:rPr>
        <w:t xml:space="preserve"> В същото време,</w:t>
      </w:r>
      <w:r w:rsidR="00DC57F2">
        <w:rPr>
          <w:sz w:val="28"/>
          <w:szCs w:val="28"/>
        </w:rPr>
        <w:t xml:space="preserve"> наша  основна </w:t>
      </w:r>
      <w:r w:rsidR="00375501">
        <w:rPr>
          <w:sz w:val="28"/>
          <w:szCs w:val="28"/>
        </w:rPr>
        <w:t>задача си остана</w:t>
      </w:r>
      <w:r>
        <w:rPr>
          <w:sz w:val="28"/>
          <w:szCs w:val="28"/>
        </w:rPr>
        <w:t xml:space="preserve"> да търсим и прилагаме в работата си</w:t>
      </w:r>
      <w:r w:rsidR="00EB1151" w:rsidRPr="00953C78">
        <w:rPr>
          <w:sz w:val="28"/>
          <w:szCs w:val="28"/>
        </w:rPr>
        <w:t xml:space="preserve"> нови иновативни форми отговарящи</w:t>
      </w:r>
      <w:r w:rsidR="00375501">
        <w:rPr>
          <w:sz w:val="28"/>
          <w:szCs w:val="28"/>
        </w:rPr>
        <w:t xml:space="preserve"> на наложените ограничения </w:t>
      </w:r>
      <w:r>
        <w:rPr>
          <w:sz w:val="28"/>
          <w:szCs w:val="28"/>
        </w:rPr>
        <w:t xml:space="preserve"> и критерии, да надграждаме своите знания и опит</w:t>
      </w:r>
      <w:r w:rsidR="00ED52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D5289">
        <w:rPr>
          <w:sz w:val="28"/>
          <w:szCs w:val="28"/>
        </w:rPr>
        <w:t>за</w:t>
      </w:r>
      <w:r w:rsidR="00EB1151" w:rsidRPr="00953C78">
        <w:rPr>
          <w:sz w:val="28"/>
          <w:szCs w:val="28"/>
        </w:rPr>
        <w:t xml:space="preserve"> да</w:t>
      </w:r>
      <w:r w:rsidR="00ED5289">
        <w:rPr>
          <w:sz w:val="28"/>
          <w:szCs w:val="28"/>
        </w:rPr>
        <w:t xml:space="preserve"> можем да </w:t>
      </w:r>
      <w:r w:rsidR="00375501">
        <w:rPr>
          <w:sz w:val="28"/>
          <w:szCs w:val="28"/>
        </w:rPr>
        <w:t>бъдем максимално полезни</w:t>
      </w:r>
      <w:r w:rsidR="00EB1151" w:rsidRPr="00953C78">
        <w:rPr>
          <w:sz w:val="28"/>
          <w:szCs w:val="28"/>
        </w:rPr>
        <w:t xml:space="preserve"> на гражданите от град Бойчиновци</w:t>
      </w:r>
      <w:r w:rsidR="00EB1151" w:rsidRPr="00953C78">
        <w:rPr>
          <w:sz w:val="28"/>
          <w:szCs w:val="28"/>
          <w:lang w:val="en-US"/>
        </w:rPr>
        <w:t>,</w:t>
      </w:r>
      <w:r w:rsidR="00EB1151" w:rsidRPr="00953C78">
        <w:rPr>
          <w:sz w:val="28"/>
          <w:szCs w:val="28"/>
        </w:rPr>
        <w:t>а именно:</w:t>
      </w:r>
      <w:r w:rsidR="002E4E88">
        <w:rPr>
          <w:sz w:val="28"/>
          <w:szCs w:val="28"/>
          <w:lang w:val="en-US"/>
        </w:rPr>
        <w:t xml:space="preserve"> </w:t>
      </w:r>
      <w:r w:rsidR="00400229">
        <w:rPr>
          <w:sz w:val="28"/>
          <w:szCs w:val="28"/>
        </w:rPr>
        <w:t xml:space="preserve"> читалището да остане</w:t>
      </w:r>
      <w:r w:rsidR="00ED5289">
        <w:rPr>
          <w:sz w:val="28"/>
          <w:szCs w:val="28"/>
        </w:rPr>
        <w:t xml:space="preserve"> основен </w:t>
      </w:r>
      <w:r w:rsidR="00EB1151" w:rsidRPr="00953C78">
        <w:rPr>
          <w:sz w:val="28"/>
          <w:szCs w:val="28"/>
        </w:rPr>
        <w:t xml:space="preserve"> прит</w:t>
      </w:r>
      <w:r w:rsidR="00E54F2E" w:rsidRPr="00953C78">
        <w:rPr>
          <w:sz w:val="28"/>
          <w:szCs w:val="28"/>
        </w:rPr>
        <w:t>егателен център с необходимите у</w:t>
      </w:r>
      <w:r w:rsidR="00EB1151" w:rsidRPr="00953C78">
        <w:rPr>
          <w:sz w:val="28"/>
          <w:szCs w:val="28"/>
        </w:rPr>
        <w:t>словия за занимания на деца и ученици в клубове</w:t>
      </w:r>
      <w:r w:rsidR="00EB1151" w:rsidRPr="00953C78">
        <w:rPr>
          <w:sz w:val="28"/>
          <w:szCs w:val="28"/>
          <w:lang w:val="en-US"/>
        </w:rPr>
        <w:t>,</w:t>
      </w:r>
      <w:r w:rsidR="00E54F2E" w:rsidRPr="00953C78">
        <w:rPr>
          <w:sz w:val="28"/>
          <w:szCs w:val="28"/>
        </w:rPr>
        <w:t>школи и т</w:t>
      </w:r>
      <w:r w:rsidR="00EB1151" w:rsidRPr="00953C78">
        <w:rPr>
          <w:sz w:val="28"/>
          <w:szCs w:val="28"/>
        </w:rPr>
        <w:t>ворчески дейности</w:t>
      </w:r>
      <w:r w:rsidR="00EB1151" w:rsidRPr="00953C78">
        <w:rPr>
          <w:sz w:val="28"/>
          <w:szCs w:val="28"/>
          <w:lang w:val="en-US"/>
        </w:rPr>
        <w:t xml:space="preserve">; </w:t>
      </w:r>
      <w:r w:rsidR="00EB1151" w:rsidRPr="00953C78">
        <w:rPr>
          <w:sz w:val="28"/>
          <w:szCs w:val="28"/>
        </w:rPr>
        <w:t>да обединява и приобщава хора в активна възраст за по активен социален и к</w:t>
      </w:r>
      <w:r w:rsidR="00E54F2E" w:rsidRPr="00953C78">
        <w:rPr>
          <w:sz w:val="28"/>
          <w:szCs w:val="28"/>
        </w:rPr>
        <w:t>ултурен живот</w:t>
      </w:r>
      <w:r w:rsidR="00E54F2E" w:rsidRPr="00953C78">
        <w:rPr>
          <w:sz w:val="28"/>
          <w:szCs w:val="28"/>
          <w:lang w:val="en-US"/>
        </w:rPr>
        <w:t>;</w:t>
      </w:r>
      <w:r w:rsidR="00E54F2E" w:rsidRPr="00953C78">
        <w:rPr>
          <w:sz w:val="28"/>
          <w:szCs w:val="28"/>
        </w:rPr>
        <w:t xml:space="preserve"> да съхранява народните традиции</w:t>
      </w:r>
      <w:r w:rsidR="00EB1151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EB61A1" w:rsidRPr="00953C78">
        <w:rPr>
          <w:sz w:val="28"/>
          <w:szCs w:val="28"/>
        </w:rPr>
        <w:t>да попу</w:t>
      </w:r>
      <w:r w:rsidR="00EB1151" w:rsidRPr="00953C78">
        <w:rPr>
          <w:sz w:val="28"/>
          <w:szCs w:val="28"/>
        </w:rPr>
        <w:t>ляриз</w:t>
      </w:r>
      <w:r w:rsidR="00E54F2E" w:rsidRPr="00953C78">
        <w:rPr>
          <w:sz w:val="28"/>
          <w:szCs w:val="28"/>
        </w:rPr>
        <w:t>ира фолклорните ценности на наро</w:t>
      </w:r>
      <w:r w:rsidR="00EB1151" w:rsidRPr="00953C78">
        <w:rPr>
          <w:sz w:val="28"/>
          <w:szCs w:val="28"/>
        </w:rPr>
        <w:t>дния край.</w:t>
      </w:r>
      <w:r w:rsidR="00400229">
        <w:rPr>
          <w:sz w:val="28"/>
          <w:szCs w:val="28"/>
        </w:rPr>
        <w:t xml:space="preserve"> В крайна сметка успяхме да запазим Школата за изящни и приложни изкуства „Сръчни ръчички”, която макар и  с кратки прекъсвания продължи да функционира.</w:t>
      </w:r>
    </w:p>
    <w:p w:rsidR="00EB1151" w:rsidRPr="00953C78" w:rsidRDefault="00DC57F2" w:rsidP="00124AE0">
      <w:pPr>
        <w:spacing w:after="100" w:afterAutospacing="1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EB1151" w:rsidRPr="00953C78">
        <w:rPr>
          <w:sz w:val="28"/>
          <w:szCs w:val="28"/>
        </w:rPr>
        <w:t>о к</w:t>
      </w:r>
      <w:r w:rsidR="006A3420">
        <w:rPr>
          <w:sz w:val="28"/>
          <w:szCs w:val="28"/>
        </w:rPr>
        <w:t>олко и по какъв начин сме успяваме</w:t>
      </w:r>
      <w:r w:rsidR="00EB1151" w:rsidRPr="00953C78">
        <w:rPr>
          <w:sz w:val="28"/>
          <w:szCs w:val="28"/>
        </w:rPr>
        <w:t xml:space="preserve"> да отговорим на пр</w:t>
      </w:r>
      <w:r>
        <w:rPr>
          <w:sz w:val="28"/>
          <w:szCs w:val="28"/>
        </w:rPr>
        <w:t>едизвикателствата на днешния ден</w:t>
      </w:r>
      <w:r w:rsidR="00AE5E12">
        <w:rPr>
          <w:sz w:val="28"/>
          <w:szCs w:val="28"/>
        </w:rPr>
        <w:t>, ще покаже бъдещето, но сме сигурни</w:t>
      </w:r>
      <w:r w:rsidR="006A3420">
        <w:rPr>
          <w:sz w:val="28"/>
          <w:szCs w:val="28"/>
        </w:rPr>
        <w:t>, че това е п</w:t>
      </w:r>
      <w:r w:rsidR="00400229">
        <w:rPr>
          <w:sz w:val="28"/>
          <w:szCs w:val="28"/>
        </w:rPr>
        <w:t xml:space="preserve">ътят, по който трябва да вървим, съобразявайки се с реалностите, с новите условия на живот, пред които ни постави пандемията </w:t>
      </w:r>
      <w:r w:rsidR="008F65FA">
        <w:rPr>
          <w:sz w:val="28"/>
          <w:szCs w:val="28"/>
        </w:rPr>
        <w:t>. Сигурни обаче , че независимо от трудностите и ограниченията нашата работа и дейността ни няма да спре.</w:t>
      </w:r>
    </w:p>
    <w:p w:rsidR="002E21F8" w:rsidRPr="00AF0DBB" w:rsidRDefault="00AF0DBB" w:rsidP="00AF0DBB">
      <w:pPr>
        <w:spacing w:after="480" w:line="240" w:lineRule="auto"/>
        <w:ind w:left="2124" w:firstLine="708"/>
        <w:rPr>
          <w:b/>
          <w:sz w:val="36"/>
          <w:szCs w:val="36"/>
        </w:rPr>
      </w:pPr>
      <w:r w:rsidRPr="00AF0DBB">
        <w:rPr>
          <w:b/>
          <w:sz w:val="36"/>
          <w:szCs w:val="36"/>
        </w:rPr>
        <w:lastRenderedPageBreak/>
        <w:t xml:space="preserve">Библиотеката  </w:t>
      </w:r>
    </w:p>
    <w:p w:rsidR="002E21F8" w:rsidRPr="00953C78" w:rsidRDefault="00EB1151" w:rsidP="002E21F8">
      <w:pPr>
        <w:spacing w:after="0" w:line="240" w:lineRule="auto"/>
        <w:ind w:firstLine="708"/>
        <w:rPr>
          <w:sz w:val="28"/>
          <w:szCs w:val="28"/>
        </w:rPr>
      </w:pPr>
      <w:r w:rsidRPr="00953C78">
        <w:rPr>
          <w:sz w:val="28"/>
          <w:szCs w:val="28"/>
        </w:rPr>
        <w:t>Една от основните и традиционни дейности в народните читалища е</w:t>
      </w:r>
      <w:r w:rsidR="00AE5E12">
        <w:rPr>
          <w:sz w:val="28"/>
          <w:szCs w:val="28"/>
        </w:rPr>
        <w:t xml:space="preserve"> читалищната  библиотека</w:t>
      </w:r>
      <w:r w:rsidRPr="00953C78">
        <w:rPr>
          <w:sz w:val="28"/>
          <w:szCs w:val="28"/>
        </w:rPr>
        <w:t>.</w:t>
      </w:r>
      <w:r w:rsidR="002E21F8">
        <w:rPr>
          <w:sz w:val="28"/>
          <w:szCs w:val="28"/>
        </w:rPr>
        <w:t xml:space="preserve"> </w:t>
      </w:r>
      <w:r w:rsidRPr="00953C78">
        <w:rPr>
          <w:sz w:val="28"/>
          <w:szCs w:val="28"/>
        </w:rPr>
        <w:t>За това ще започна с нейната работа.</w:t>
      </w:r>
    </w:p>
    <w:p w:rsidR="00A52C72" w:rsidRPr="00956F51" w:rsidRDefault="008F65FA" w:rsidP="00124AE0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Към 31.12.2021</w:t>
      </w:r>
      <w:r w:rsidR="009A0A5B" w:rsidRPr="00953C78">
        <w:rPr>
          <w:sz w:val="28"/>
          <w:szCs w:val="28"/>
        </w:rPr>
        <w:t xml:space="preserve"> година библ</w:t>
      </w:r>
      <w:r w:rsidR="006953F5">
        <w:rPr>
          <w:sz w:val="28"/>
          <w:szCs w:val="28"/>
        </w:rPr>
        <w:t>иотечният фонд възлиза на 10 9</w:t>
      </w:r>
      <w:r w:rsidR="006953F5">
        <w:rPr>
          <w:sz w:val="28"/>
          <w:szCs w:val="28"/>
          <w:lang w:val="en-US"/>
        </w:rPr>
        <w:t>81</w:t>
      </w:r>
      <w:r w:rsidR="009A0A5B" w:rsidRPr="00953C78">
        <w:rPr>
          <w:sz w:val="28"/>
          <w:szCs w:val="28"/>
        </w:rPr>
        <w:t xml:space="preserve"> тома литература.</w:t>
      </w:r>
      <w:r w:rsidR="0054704E">
        <w:rPr>
          <w:sz w:val="28"/>
          <w:szCs w:val="28"/>
        </w:rPr>
        <w:t xml:space="preserve"> </w:t>
      </w:r>
      <w:r w:rsidR="009A0A5B" w:rsidRPr="00953C78">
        <w:rPr>
          <w:sz w:val="28"/>
          <w:szCs w:val="28"/>
        </w:rPr>
        <w:t>За отчетнат</w:t>
      </w:r>
      <w:r w:rsidR="000C1C2E">
        <w:rPr>
          <w:sz w:val="28"/>
          <w:szCs w:val="28"/>
        </w:rPr>
        <w:t>а</w:t>
      </w:r>
      <w:r w:rsidR="00AE5E12">
        <w:rPr>
          <w:sz w:val="28"/>
          <w:szCs w:val="28"/>
        </w:rPr>
        <w:t xml:space="preserve"> </w:t>
      </w:r>
      <w:r w:rsidR="006953F5">
        <w:rPr>
          <w:sz w:val="28"/>
          <w:szCs w:val="28"/>
        </w:rPr>
        <w:t xml:space="preserve">година броят на читателите е </w:t>
      </w:r>
      <w:r w:rsidR="006953F5">
        <w:rPr>
          <w:sz w:val="28"/>
          <w:szCs w:val="28"/>
          <w:lang w:val="en-US"/>
        </w:rPr>
        <w:t>85</w:t>
      </w:r>
      <w:r w:rsidR="009A0A5B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E54F2E" w:rsidRPr="00953C78">
        <w:rPr>
          <w:sz w:val="28"/>
          <w:szCs w:val="28"/>
        </w:rPr>
        <w:t>посещенията в биб</w:t>
      </w:r>
      <w:r w:rsidR="006953F5">
        <w:rPr>
          <w:sz w:val="28"/>
          <w:szCs w:val="28"/>
        </w:rPr>
        <w:t>лиотеката са 1</w:t>
      </w:r>
      <w:r w:rsidR="006953F5">
        <w:rPr>
          <w:sz w:val="28"/>
          <w:szCs w:val="28"/>
          <w:lang w:val="en-US"/>
        </w:rPr>
        <w:t>690</w:t>
      </w:r>
      <w:r w:rsidR="00AB66A7">
        <w:rPr>
          <w:sz w:val="28"/>
          <w:szCs w:val="28"/>
        </w:rPr>
        <w:t>.</w:t>
      </w:r>
      <w:r w:rsidR="006953F5">
        <w:rPr>
          <w:sz w:val="28"/>
          <w:szCs w:val="28"/>
        </w:rPr>
        <w:t xml:space="preserve"> Раздадени са 20</w:t>
      </w:r>
      <w:r w:rsidR="006953F5">
        <w:rPr>
          <w:sz w:val="28"/>
          <w:szCs w:val="28"/>
          <w:lang w:val="en-US"/>
        </w:rPr>
        <w:t>95</w:t>
      </w:r>
      <w:r w:rsidR="00D0502A">
        <w:rPr>
          <w:sz w:val="28"/>
          <w:szCs w:val="28"/>
        </w:rPr>
        <w:t xml:space="preserve"> тома лит</w:t>
      </w:r>
      <w:r w:rsidR="006A3420">
        <w:rPr>
          <w:sz w:val="28"/>
          <w:szCs w:val="28"/>
        </w:rPr>
        <w:t>ература, от</w:t>
      </w:r>
      <w:r w:rsidR="006953F5">
        <w:rPr>
          <w:sz w:val="28"/>
          <w:szCs w:val="28"/>
        </w:rPr>
        <w:t xml:space="preserve"> които </w:t>
      </w:r>
      <w:r w:rsidR="006953F5">
        <w:rPr>
          <w:sz w:val="28"/>
          <w:szCs w:val="28"/>
          <w:lang w:val="en-US"/>
        </w:rPr>
        <w:t>1192</w:t>
      </w:r>
      <w:r w:rsidR="006953F5">
        <w:rPr>
          <w:sz w:val="28"/>
          <w:szCs w:val="28"/>
        </w:rPr>
        <w:t xml:space="preserve"> заемна за дома и </w:t>
      </w:r>
      <w:r w:rsidR="006953F5">
        <w:rPr>
          <w:sz w:val="28"/>
          <w:szCs w:val="28"/>
          <w:lang w:val="en-US"/>
        </w:rPr>
        <w:t>903</w:t>
      </w:r>
      <w:r w:rsidR="00AB66A7">
        <w:rPr>
          <w:sz w:val="28"/>
          <w:szCs w:val="28"/>
        </w:rPr>
        <w:t xml:space="preserve"> в читалнята. Кандидатствахме</w:t>
      </w:r>
      <w:r w:rsidR="006A3420">
        <w:rPr>
          <w:sz w:val="28"/>
          <w:szCs w:val="28"/>
        </w:rPr>
        <w:t xml:space="preserve"> и </w:t>
      </w:r>
      <w:r w:rsidR="00AB66A7">
        <w:rPr>
          <w:sz w:val="28"/>
          <w:szCs w:val="28"/>
        </w:rPr>
        <w:t xml:space="preserve"> по проект</w:t>
      </w:r>
      <w:r w:rsidR="006A3420">
        <w:rPr>
          <w:sz w:val="28"/>
          <w:szCs w:val="28"/>
        </w:rPr>
        <w:t>а</w:t>
      </w:r>
      <w:r w:rsidR="00AB66A7">
        <w:rPr>
          <w:sz w:val="28"/>
          <w:szCs w:val="28"/>
        </w:rPr>
        <w:t xml:space="preserve"> на Министерството на културата „Българските библиотеки- съвременни центрове за четене и информираност”. Проекта бе одобрен</w:t>
      </w:r>
      <w:r w:rsidR="002A04BF">
        <w:rPr>
          <w:sz w:val="28"/>
          <w:szCs w:val="28"/>
        </w:rPr>
        <w:t xml:space="preserve"> и реализиран. </w:t>
      </w:r>
      <w:r w:rsidR="006A3420">
        <w:rPr>
          <w:sz w:val="28"/>
          <w:szCs w:val="28"/>
        </w:rPr>
        <w:t>Закуп</w:t>
      </w:r>
      <w:r w:rsidR="00956F51">
        <w:rPr>
          <w:sz w:val="28"/>
          <w:szCs w:val="28"/>
        </w:rPr>
        <w:t xml:space="preserve">ихме книги на стойност </w:t>
      </w:r>
      <w:r w:rsidR="00956F51">
        <w:rPr>
          <w:sz w:val="28"/>
          <w:szCs w:val="28"/>
          <w:lang w:val="en-US"/>
        </w:rPr>
        <w:t>754.20</w:t>
      </w:r>
      <w:r w:rsidR="002A04BF">
        <w:rPr>
          <w:sz w:val="28"/>
          <w:szCs w:val="28"/>
        </w:rPr>
        <w:t>лв.</w:t>
      </w:r>
      <w:r w:rsidR="00512BB7">
        <w:rPr>
          <w:sz w:val="28"/>
          <w:szCs w:val="28"/>
        </w:rPr>
        <w:t xml:space="preserve"> Получихме</w:t>
      </w:r>
      <w:r w:rsidR="002A04BF">
        <w:rPr>
          <w:sz w:val="28"/>
          <w:szCs w:val="28"/>
        </w:rPr>
        <w:t xml:space="preserve"> и</w:t>
      </w:r>
      <w:r w:rsidR="006A3420">
        <w:rPr>
          <w:sz w:val="28"/>
          <w:szCs w:val="28"/>
        </w:rPr>
        <w:t xml:space="preserve"> дарение от 1</w:t>
      </w:r>
      <w:r w:rsidR="00956F51">
        <w:rPr>
          <w:sz w:val="28"/>
          <w:szCs w:val="28"/>
          <w:lang w:val="en-US"/>
        </w:rPr>
        <w:t>5</w:t>
      </w:r>
      <w:r w:rsidR="00D0502A">
        <w:rPr>
          <w:sz w:val="28"/>
          <w:szCs w:val="28"/>
        </w:rPr>
        <w:t xml:space="preserve"> тома</w:t>
      </w:r>
      <w:r w:rsidR="006A3420">
        <w:rPr>
          <w:sz w:val="28"/>
          <w:szCs w:val="28"/>
        </w:rPr>
        <w:t xml:space="preserve"> . </w:t>
      </w:r>
      <w:r w:rsidR="0054704E">
        <w:rPr>
          <w:sz w:val="28"/>
          <w:szCs w:val="28"/>
        </w:rPr>
        <w:t xml:space="preserve"> </w:t>
      </w:r>
      <w:r w:rsidR="002A04BF">
        <w:rPr>
          <w:sz w:val="28"/>
          <w:szCs w:val="28"/>
        </w:rPr>
        <w:t>Въпреки, че</w:t>
      </w:r>
      <w:r w:rsidR="009A0A5B" w:rsidRPr="00953C78">
        <w:rPr>
          <w:sz w:val="28"/>
          <w:szCs w:val="28"/>
        </w:rPr>
        <w:t xml:space="preserve"> отчитаме по</w:t>
      </w:r>
      <w:r w:rsidR="006A3420">
        <w:rPr>
          <w:sz w:val="28"/>
          <w:szCs w:val="28"/>
        </w:rPr>
        <w:t>-слаби</w:t>
      </w:r>
      <w:r w:rsidR="009A0A5B" w:rsidRPr="00953C78">
        <w:rPr>
          <w:sz w:val="28"/>
          <w:szCs w:val="28"/>
        </w:rPr>
        <w:t xml:space="preserve"> резултати</w:t>
      </w:r>
      <w:r w:rsidR="002A04BF">
        <w:rPr>
          <w:sz w:val="28"/>
          <w:szCs w:val="28"/>
        </w:rPr>
        <w:t xml:space="preserve"> в сравнение с предходни години,</w:t>
      </w:r>
      <w:r w:rsidR="006A3420">
        <w:rPr>
          <w:sz w:val="28"/>
          <w:szCs w:val="28"/>
        </w:rPr>
        <w:t xml:space="preserve"> </w:t>
      </w:r>
      <w:r w:rsidR="001C697F">
        <w:rPr>
          <w:sz w:val="28"/>
          <w:szCs w:val="28"/>
        </w:rPr>
        <w:t>което се дължи основно на факта, че продължителен период от време библиотеките бяха затворени за посещения,</w:t>
      </w:r>
      <w:r w:rsidR="002A04BF">
        <w:rPr>
          <w:sz w:val="28"/>
          <w:szCs w:val="28"/>
        </w:rPr>
        <w:t xml:space="preserve"> смятаме, че</w:t>
      </w:r>
      <w:r w:rsidR="001C697F">
        <w:rPr>
          <w:sz w:val="28"/>
          <w:szCs w:val="28"/>
        </w:rPr>
        <w:t xml:space="preserve"> съумяхме да запазим редовните си читатели,</w:t>
      </w:r>
      <w:r w:rsidR="002A04BF">
        <w:rPr>
          <w:sz w:val="28"/>
          <w:szCs w:val="28"/>
        </w:rPr>
        <w:t xml:space="preserve"> има</w:t>
      </w:r>
      <w:r w:rsidR="001C697F">
        <w:rPr>
          <w:sz w:val="28"/>
          <w:szCs w:val="28"/>
        </w:rPr>
        <w:t>ме и шест нови читателски карти. Реагирахме адекватно на създалата</w:t>
      </w:r>
      <w:r>
        <w:rPr>
          <w:sz w:val="28"/>
          <w:szCs w:val="28"/>
        </w:rPr>
        <w:t xml:space="preserve"> се обстановка, като представяхме новите заглавия на страницата на читалището във фейсбук</w:t>
      </w:r>
      <w:r w:rsidR="001C697F">
        <w:rPr>
          <w:sz w:val="28"/>
          <w:szCs w:val="28"/>
        </w:rPr>
        <w:t>. Чрез заявки по телефон предоставяхме по домовете нови заглавия, при спазване на всички противоепидемични мерки за безопаснос</w:t>
      </w:r>
      <w:r w:rsidR="0073366E">
        <w:rPr>
          <w:sz w:val="28"/>
          <w:szCs w:val="28"/>
        </w:rPr>
        <w:t>т. Всички книги се дезинфектираха старателно и престояваха в десет дневна карантина. Въпреки казаното до тук, смятаме, че има</w:t>
      </w:r>
      <w:r w:rsidR="002A04BF">
        <w:rPr>
          <w:sz w:val="28"/>
          <w:szCs w:val="28"/>
        </w:rPr>
        <w:t xml:space="preserve"> какво</w:t>
      </w:r>
      <w:r w:rsidR="0073366E">
        <w:rPr>
          <w:sz w:val="28"/>
          <w:szCs w:val="28"/>
        </w:rPr>
        <w:t xml:space="preserve"> още</w:t>
      </w:r>
      <w:r w:rsidR="002A04BF">
        <w:rPr>
          <w:sz w:val="28"/>
          <w:szCs w:val="28"/>
        </w:rPr>
        <w:t xml:space="preserve"> да се подобри в работата ни.</w:t>
      </w:r>
      <w:r w:rsidR="0054704E">
        <w:rPr>
          <w:sz w:val="28"/>
          <w:szCs w:val="28"/>
        </w:rPr>
        <w:t xml:space="preserve">  </w:t>
      </w:r>
      <w:r w:rsidR="009A0A5B" w:rsidRPr="00953C78">
        <w:rPr>
          <w:sz w:val="28"/>
          <w:szCs w:val="28"/>
        </w:rPr>
        <w:t>Драстичното намаляване броя на населението</w:t>
      </w:r>
      <w:r w:rsidR="009A0A5B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9A0A5B" w:rsidRPr="00953C78">
        <w:rPr>
          <w:sz w:val="28"/>
          <w:szCs w:val="28"/>
        </w:rPr>
        <w:t>поради търсене на места осиг</w:t>
      </w:r>
      <w:r w:rsidR="00E54F2E" w:rsidRPr="00953C78">
        <w:rPr>
          <w:sz w:val="28"/>
          <w:szCs w:val="28"/>
        </w:rPr>
        <w:t>уряващи нормални средства за пре</w:t>
      </w:r>
      <w:r w:rsidR="002A04BF">
        <w:rPr>
          <w:sz w:val="28"/>
          <w:szCs w:val="28"/>
        </w:rPr>
        <w:t>питание, е сериозен проблем , който не е по силите ни  да се справим с него, но</w:t>
      </w:r>
      <w:r w:rsidR="000C1C2E">
        <w:rPr>
          <w:sz w:val="28"/>
          <w:szCs w:val="28"/>
        </w:rPr>
        <w:t xml:space="preserve"> въпреки това </w:t>
      </w:r>
      <w:r w:rsidR="00512BB7">
        <w:rPr>
          <w:sz w:val="28"/>
          <w:szCs w:val="28"/>
        </w:rPr>
        <w:t xml:space="preserve">се надяваме </w:t>
      </w:r>
      <w:r w:rsidR="00E54F2E" w:rsidRPr="00953C78">
        <w:rPr>
          <w:sz w:val="28"/>
          <w:szCs w:val="28"/>
        </w:rPr>
        <w:t xml:space="preserve"> да успеем да задоволим съвременните изисквания на на</w:t>
      </w:r>
      <w:r w:rsidR="009A0A5B" w:rsidRPr="00953C78">
        <w:rPr>
          <w:sz w:val="28"/>
          <w:szCs w:val="28"/>
        </w:rPr>
        <w:t>шия</w:t>
      </w:r>
      <w:r w:rsidR="00E54F2E" w:rsidRPr="00953C78">
        <w:rPr>
          <w:sz w:val="28"/>
          <w:szCs w:val="28"/>
        </w:rPr>
        <w:t xml:space="preserve"> чи</w:t>
      </w:r>
      <w:r w:rsidR="009A0A5B" w:rsidRPr="00953C78">
        <w:rPr>
          <w:sz w:val="28"/>
          <w:szCs w:val="28"/>
        </w:rPr>
        <w:t>тател.</w:t>
      </w:r>
      <w:r w:rsidR="00A52C72" w:rsidRPr="00953C78">
        <w:rPr>
          <w:sz w:val="28"/>
          <w:szCs w:val="28"/>
        </w:rPr>
        <w:t xml:space="preserve"> Библиотеката подържа систематичен азбучен каталог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к</w:t>
      </w:r>
      <w:r w:rsidR="00E54F2E" w:rsidRPr="00953C78">
        <w:rPr>
          <w:sz w:val="28"/>
          <w:szCs w:val="28"/>
        </w:rPr>
        <w:t>акто и краеведска картотека за у</w:t>
      </w:r>
      <w:r w:rsidR="00B5405E" w:rsidRPr="00953C78">
        <w:rPr>
          <w:sz w:val="28"/>
          <w:szCs w:val="28"/>
        </w:rPr>
        <w:t>ле</w:t>
      </w:r>
      <w:r w:rsidR="00A52C72" w:rsidRPr="00953C78">
        <w:rPr>
          <w:sz w:val="28"/>
          <w:szCs w:val="28"/>
        </w:rPr>
        <w:t>снение на</w:t>
      </w:r>
      <w:r w:rsidR="00E54F2E" w:rsidRPr="00953C78">
        <w:rPr>
          <w:sz w:val="28"/>
          <w:szCs w:val="28"/>
        </w:rPr>
        <w:t xml:space="preserve"> чи</w:t>
      </w:r>
      <w:r w:rsidR="00A52C72" w:rsidRPr="00953C78">
        <w:rPr>
          <w:sz w:val="28"/>
          <w:szCs w:val="28"/>
        </w:rPr>
        <w:t>тателите.</w:t>
      </w:r>
    </w:p>
    <w:p w:rsidR="00A52C72" w:rsidRPr="00953C78" w:rsidRDefault="0073366E" w:rsidP="00124A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Работата н</w:t>
      </w:r>
      <w:r w:rsidR="0054704E">
        <w:rPr>
          <w:sz w:val="28"/>
          <w:szCs w:val="28"/>
        </w:rPr>
        <w:t>и по програма „</w:t>
      </w:r>
      <w:r w:rsidR="00A52C72" w:rsidRPr="00953C78">
        <w:rPr>
          <w:sz w:val="28"/>
          <w:szCs w:val="28"/>
        </w:rPr>
        <w:t xml:space="preserve"> ГЛОБАЛНИ БИБЛИОТЕКИ- БЪЛГАРИЯ”</w:t>
      </w:r>
      <w:r>
        <w:rPr>
          <w:sz w:val="28"/>
          <w:szCs w:val="28"/>
        </w:rPr>
        <w:t>, също не бе подмината от пандемията. Компютърната зала бе затворена за дълъг период от време</w:t>
      </w:r>
      <w:r w:rsidR="00D0502A">
        <w:rPr>
          <w:sz w:val="28"/>
          <w:szCs w:val="28"/>
        </w:rPr>
        <w:t>.</w:t>
      </w:r>
      <w:r w:rsidR="0054704E">
        <w:rPr>
          <w:sz w:val="28"/>
          <w:szCs w:val="28"/>
        </w:rPr>
        <w:t xml:space="preserve"> </w:t>
      </w:r>
      <w:r w:rsidR="008F65FA">
        <w:rPr>
          <w:sz w:val="28"/>
          <w:szCs w:val="28"/>
        </w:rPr>
        <w:t>Въпреки това, през 2021</w:t>
      </w:r>
      <w:r w:rsidR="00956F51">
        <w:rPr>
          <w:sz w:val="28"/>
          <w:szCs w:val="28"/>
        </w:rPr>
        <w:t xml:space="preserve"> година отчитаме </w:t>
      </w:r>
      <w:r w:rsidR="00956F51">
        <w:rPr>
          <w:sz w:val="28"/>
          <w:szCs w:val="28"/>
          <w:lang w:val="en-US"/>
        </w:rPr>
        <w:t>44</w:t>
      </w:r>
      <w:r w:rsidR="00A52C72" w:rsidRPr="00953C78">
        <w:rPr>
          <w:sz w:val="28"/>
          <w:szCs w:val="28"/>
        </w:rPr>
        <w:t xml:space="preserve"> посещения на компютъ</w:t>
      </w:r>
      <w:r w:rsidR="00E54F2E" w:rsidRPr="00953C78">
        <w:rPr>
          <w:sz w:val="28"/>
          <w:szCs w:val="28"/>
        </w:rPr>
        <w:t>р</w:t>
      </w:r>
      <w:r w:rsidR="00A52C72" w:rsidRPr="00953C78">
        <w:rPr>
          <w:sz w:val="28"/>
          <w:szCs w:val="28"/>
        </w:rPr>
        <w:t>ната зала с цел ползването чрез безплатен интернет на електронна поща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социални мрежи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търсене на информация по различни направления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 xml:space="preserve">работа със </w:t>
      </w:r>
      <w:r w:rsidR="00953C78" w:rsidRPr="00953C78">
        <w:rPr>
          <w:sz w:val="28"/>
          <w:szCs w:val="28"/>
        </w:rPr>
        <w:t>софтуерни</w:t>
      </w:r>
      <w:r w:rsidR="00A52C72" w:rsidRPr="00953C78">
        <w:rPr>
          <w:sz w:val="28"/>
          <w:szCs w:val="28"/>
        </w:rPr>
        <w:t xml:space="preserve"> продукти и други.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 xml:space="preserve">С помощта </w:t>
      </w:r>
      <w:r w:rsidR="00E54F2E" w:rsidRPr="00953C78">
        <w:rPr>
          <w:sz w:val="28"/>
          <w:szCs w:val="28"/>
        </w:rPr>
        <w:t>на ИКТ са осъществени мултимедийни презентации по разли</w:t>
      </w:r>
      <w:r w:rsidR="00A52C72" w:rsidRPr="00953C78">
        <w:rPr>
          <w:sz w:val="28"/>
          <w:szCs w:val="28"/>
        </w:rPr>
        <w:t>чни п</w:t>
      </w:r>
      <w:r w:rsidR="00512BB7">
        <w:rPr>
          <w:sz w:val="28"/>
          <w:szCs w:val="28"/>
        </w:rPr>
        <w:t xml:space="preserve">оводи </w:t>
      </w:r>
      <w:r w:rsidR="00A52C72" w:rsidRPr="00953C78">
        <w:rPr>
          <w:sz w:val="28"/>
          <w:szCs w:val="28"/>
        </w:rPr>
        <w:t>.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Презентации във връзка с българските традиции и обичай</w:t>
      </w:r>
      <w:r w:rsidR="000A499A">
        <w:rPr>
          <w:sz w:val="28"/>
          <w:szCs w:val="28"/>
        </w:rPr>
        <w:t>,</w:t>
      </w:r>
      <w:r w:rsidR="00A52C72" w:rsidRPr="00953C78">
        <w:rPr>
          <w:sz w:val="28"/>
          <w:szCs w:val="28"/>
        </w:rPr>
        <w:t xml:space="preserve"> </w:t>
      </w:r>
      <w:r w:rsidR="008F65FA">
        <w:rPr>
          <w:sz w:val="28"/>
          <w:szCs w:val="28"/>
        </w:rPr>
        <w:t>за опазване на природата</w:t>
      </w:r>
      <w:r w:rsidR="000232D1">
        <w:rPr>
          <w:sz w:val="28"/>
          <w:szCs w:val="28"/>
        </w:rPr>
        <w:t>.</w:t>
      </w:r>
      <w:r w:rsidR="008F65FA">
        <w:rPr>
          <w:sz w:val="28"/>
          <w:szCs w:val="28"/>
        </w:rPr>
        <w:t xml:space="preserve"> </w:t>
      </w:r>
      <w:r w:rsidR="008258A5">
        <w:rPr>
          <w:sz w:val="28"/>
          <w:szCs w:val="28"/>
        </w:rPr>
        <w:t>В тази връзка отчитаме и по-задълбочената и систематизирана работа с преподавателите от училището</w:t>
      </w:r>
      <w:r w:rsidR="000A499A">
        <w:rPr>
          <w:sz w:val="28"/>
          <w:szCs w:val="28"/>
        </w:rPr>
        <w:t xml:space="preserve"> заради наложеното дистанционно обучение. 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 xml:space="preserve">С тези си дейности в голяма степен </w:t>
      </w:r>
      <w:r w:rsidR="00A52C72" w:rsidRPr="00953C78">
        <w:rPr>
          <w:sz w:val="28"/>
          <w:szCs w:val="28"/>
        </w:rPr>
        <w:lastRenderedPageBreak/>
        <w:t>се доближаваме до основната си цел- превръщане на читалището в общо до</w:t>
      </w:r>
      <w:r w:rsidR="00E54F2E" w:rsidRPr="00953C78">
        <w:rPr>
          <w:sz w:val="28"/>
          <w:szCs w:val="28"/>
        </w:rPr>
        <w:t xml:space="preserve">стъпен център за библиотечно и </w:t>
      </w:r>
      <w:r w:rsidR="00A52C72" w:rsidRPr="00953C78">
        <w:rPr>
          <w:sz w:val="28"/>
          <w:szCs w:val="28"/>
        </w:rPr>
        <w:t xml:space="preserve"> </w:t>
      </w:r>
      <w:r w:rsidR="00E54F2E" w:rsidRPr="00953C78">
        <w:rPr>
          <w:sz w:val="28"/>
          <w:szCs w:val="28"/>
        </w:rPr>
        <w:t>и</w:t>
      </w:r>
      <w:r w:rsidR="00A52C72" w:rsidRPr="00953C78">
        <w:rPr>
          <w:sz w:val="28"/>
          <w:szCs w:val="28"/>
        </w:rPr>
        <w:t>нформацио</w:t>
      </w:r>
      <w:r w:rsidR="000232D1">
        <w:rPr>
          <w:sz w:val="28"/>
          <w:szCs w:val="28"/>
        </w:rPr>
        <w:t>нно осигуряване на населението, като приоритет са подрастващите.</w:t>
      </w:r>
      <w:r w:rsidR="000A499A">
        <w:rPr>
          <w:sz w:val="28"/>
          <w:szCs w:val="28"/>
        </w:rPr>
        <w:t xml:space="preserve"> </w:t>
      </w:r>
    </w:p>
    <w:p w:rsidR="00E369CC" w:rsidRDefault="00A52C72" w:rsidP="00124AE0">
      <w:pPr>
        <w:spacing w:after="0"/>
        <w:jc w:val="both"/>
        <w:rPr>
          <w:sz w:val="28"/>
          <w:szCs w:val="28"/>
        </w:rPr>
      </w:pPr>
      <w:r w:rsidRPr="00953C78">
        <w:rPr>
          <w:sz w:val="28"/>
          <w:szCs w:val="28"/>
        </w:rPr>
        <w:tab/>
        <w:t>През отчетната година библиотеката инициира редица</w:t>
      </w:r>
      <w:r w:rsidR="00D0502A">
        <w:rPr>
          <w:sz w:val="28"/>
          <w:szCs w:val="28"/>
        </w:rPr>
        <w:t xml:space="preserve"> мероприятия.</w:t>
      </w:r>
      <w:r w:rsidR="0054704E">
        <w:rPr>
          <w:sz w:val="28"/>
          <w:szCs w:val="28"/>
        </w:rPr>
        <w:t xml:space="preserve"> </w:t>
      </w:r>
      <w:r w:rsidR="008258A5">
        <w:rPr>
          <w:sz w:val="28"/>
          <w:szCs w:val="28"/>
        </w:rPr>
        <w:t xml:space="preserve">Продължава </w:t>
      </w:r>
      <w:r w:rsidR="000232D1">
        <w:rPr>
          <w:sz w:val="28"/>
          <w:szCs w:val="28"/>
        </w:rPr>
        <w:t>работата с изнесеният стелаж</w:t>
      </w:r>
      <w:r w:rsidR="008258A5">
        <w:rPr>
          <w:sz w:val="28"/>
          <w:szCs w:val="28"/>
        </w:rPr>
        <w:t xml:space="preserve"> на библиотеката в кв.Огоста, като</w:t>
      </w:r>
      <w:r w:rsidR="00956F51">
        <w:rPr>
          <w:sz w:val="28"/>
          <w:szCs w:val="28"/>
        </w:rPr>
        <w:t xml:space="preserve"> </w:t>
      </w:r>
      <w:r w:rsidR="000A499A">
        <w:rPr>
          <w:sz w:val="28"/>
          <w:szCs w:val="28"/>
        </w:rPr>
        <w:t xml:space="preserve"> </w:t>
      </w:r>
      <w:r w:rsidR="00956F51">
        <w:rPr>
          <w:sz w:val="28"/>
          <w:szCs w:val="28"/>
        </w:rPr>
        <w:t xml:space="preserve"> периодично </w:t>
      </w:r>
      <w:r w:rsidR="008258A5">
        <w:rPr>
          <w:sz w:val="28"/>
          <w:szCs w:val="28"/>
        </w:rPr>
        <w:t xml:space="preserve"> обновява</w:t>
      </w:r>
      <w:r w:rsidR="000A499A">
        <w:rPr>
          <w:sz w:val="28"/>
          <w:szCs w:val="28"/>
        </w:rPr>
        <w:t xml:space="preserve">ме </w:t>
      </w:r>
      <w:r w:rsidR="00E369CC">
        <w:rPr>
          <w:sz w:val="28"/>
          <w:szCs w:val="28"/>
        </w:rPr>
        <w:t xml:space="preserve"> литературата,  964</w:t>
      </w:r>
      <w:r w:rsidR="00E87975">
        <w:rPr>
          <w:sz w:val="28"/>
          <w:szCs w:val="28"/>
        </w:rPr>
        <w:t>.</w:t>
      </w:r>
      <w:r w:rsidR="0054704E">
        <w:rPr>
          <w:sz w:val="28"/>
          <w:szCs w:val="28"/>
        </w:rPr>
        <w:t xml:space="preserve"> </w:t>
      </w:r>
      <w:r w:rsidR="00002162">
        <w:rPr>
          <w:sz w:val="28"/>
          <w:szCs w:val="28"/>
        </w:rPr>
        <w:t xml:space="preserve">                                                                          </w:t>
      </w:r>
      <w:r w:rsidR="00607C46">
        <w:rPr>
          <w:sz w:val="28"/>
          <w:szCs w:val="28"/>
        </w:rPr>
        <w:t xml:space="preserve">          </w:t>
      </w:r>
      <w:r w:rsidR="00002162">
        <w:rPr>
          <w:sz w:val="28"/>
          <w:szCs w:val="28"/>
        </w:rPr>
        <w:t xml:space="preserve"> </w:t>
      </w:r>
      <w:r w:rsidR="00607C46">
        <w:rPr>
          <w:sz w:val="28"/>
          <w:szCs w:val="28"/>
        </w:rPr>
        <w:t xml:space="preserve">   </w:t>
      </w:r>
      <w:r w:rsidR="00E369CC">
        <w:rPr>
          <w:sz w:val="28"/>
          <w:szCs w:val="28"/>
        </w:rPr>
        <w:t xml:space="preserve"> </w:t>
      </w:r>
      <w:r w:rsidR="00E87975">
        <w:rPr>
          <w:sz w:val="28"/>
          <w:szCs w:val="28"/>
        </w:rPr>
        <w:t xml:space="preserve">                              </w:t>
      </w:r>
    </w:p>
    <w:p w:rsidR="00A52C72" w:rsidRPr="00E369CC" w:rsidRDefault="00E369CC" w:rsidP="00E369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така стоят нещата с клуба по краезнание.</w:t>
      </w:r>
    </w:p>
    <w:p w:rsidR="009A0A5B" w:rsidRPr="00953C78" w:rsidRDefault="002E4E88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9CC">
        <w:rPr>
          <w:sz w:val="28"/>
          <w:szCs w:val="28"/>
        </w:rPr>
        <w:t xml:space="preserve"> Ограничен</w:t>
      </w:r>
      <w:r w:rsidR="008F65FA">
        <w:rPr>
          <w:sz w:val="28"/>
          <w:szCs w:val="28"/>
        </w:rPr>
        <w:t xml:space="preserve">и от пандемията, </w:t>
      </w:r>
      <w:r w:rsidR="00E369CC">
        <w:rPr>
          <w:sz w:val="28"/>
          <w:szCs w:val="28"/>
        </w:rPr>
        <w:t xml:space="preserve"> клубът преустанови </w:t>
      </w:r>
      <w:r w:rsidR="008258A5">
        <w:rPr>
          <w:sz w:val="28"/>
          <w:szCs w:val="28"/>
        </w:rPr>
        <w:t xml:space="preserve"> </w:t>
      </w:r>
      <w:r w:rsidR="00E369CC">
        <w:rPr>
          <w:sz w:val="28"/>
          <w:szCs w:val="28"/>
        </w:rPr>
        <w:t xml:space="preserve">своята работа. </w:t>
      </w:r>
      <w:r w:rsidR="008F65FA">
        <w:rPr>
          <w:sz w:val="28"/>
          <w:szCs w:val="28"/>
        </w:rPr>
        <w:t>Живеем с надеждата, че през 2022</w:t>
      </w:r>
      <w:r w:rsidR="00E369CC">
        <w:rPr>
          <w:sz w:val="28"/>
          <w:szCs w:val="28"/>
        </w:rPr>
        <w:t>г. нещата ще се нормализират и ще започнем отново да работим пълноценно.</w:t>
      </w:r>
    </w:p>
    <w:p w:rsidR="00C44EEF" w:rsidRPr="00953C78" w:rsidRDefault="00C44EEF" w:rsidP="00953C78">
      <w:pPr>
        <w:spacing w:after="0"/>
        <w:ind w:firstLine="708"/>
        <w:rPr>
          <w:sz w:val="28"/>
          <w:szCs w:val="28"/>
        </w:rPr>
      </w:pPr>
    </w:p>
    <w:p w:rsidR="00C44EEF" w:rsidRPr="00953C78" w:rsidRDefault="00C44EEF" w:rsidP="00124AE0">
      <w:pPr>
        <w:spacing w:after="0"/>
        <w:ind w:firstLine="708"/>
        <w:jc w:val="both"/>
        <w:rPr>
          <w:sz w:val="28"/>
          <w:szCs w:val="28"/>
        </w:rPr>
      </w:pPr>
      <w:r w:rsidRPr="00953C78">
        <w:rPr>
          <w:sz w:val="28"/>
          <w:szCs w:val="28"/>
        </w:rPr>
        <w:t>След всичко това можем да заключим</w:t>
      </w:r>
      <w:r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Pr="00953C78">
        <w:rPr>
          <w:sz w:val="28"/>
          <w:szCs w:val="28"/>
        </w:rPr>
        <w:t>че библиотеката активно работи за осъществяване на съ</w:t>
      </w:r>
      <w:r w:rsidR="00953C78" w:rsidRPr="00953C78">
        <w:rPr>
          <w:sz w:val="28"/>
          <w:szCs w:val="28"/>
        </w:rPr>
        <w:t>временна библиотечно-информа</w:t>
      </w:r>
      <w:r w:rsidRPr="00953C78">
        <w:rPr>
          <w:sz w:val="28"/>
          <w:szCs w:val="28"/>
        </w:rPr>
        <w:t>ционна дейност</w:t>
      </w:r>
      <w:r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Pr="00953C78">
        <w:rPr>
          <w:sz w:val="28"/>
          <w:szCs w:val="28"/>
        </w:rPr>
        <w:t>с която о</w:t>
      </w:r>
      <w:r w:rsidR="00E54F2E" w:rsidRPr="00953C78">
        <w:rPr>
          <w:sz w:val="28"/>
          <w:szCs w:val="28"/>
        </w:rPr>
        <w:t>тговора на повишените изисквания</w:t>
      </w:r>
      <w:r w:rsidRPr="00953C78">
        <w:rPr>
          <w:sz w:val="28"/>
          <w:szCs w:val="28"/>
        </w:rPr>
        <w:t xml:space="preserve"> на нашите читатели и приобщаване на по- голям кръг от населението към книгата.</w:t>
      </w:r>
      <w:r w:rsidR="000232D1">
        <w:rPr>
          <w:sz w:val="28"/>
          <w:szCs w:val="28"/>
        </w:rPr>
        <w:t xml:space="preserve">Надяваме се </w:t>
      </w:r>
      <w:r w:rsidR="008F65FA">
        <w:rPr>
          <w:sz w:val="28"/>
          <w:szCs w:val="28"/>
        </w:rPr>
        <w:t>през следващата 2022</w:t>
      </w:r>
      <w:r w:rsidR="000232D1">
        <w:rPr>
          <w:sz w:val="28"/>
          <w:szCs w:val="28"/>
        </w:rPr>
        <w:t xml:space="preserve"> година, да увеличим фонда на библиотеката </w:t>
      </w:r>
      <w:r w:rsidR="00A94BCA">
        <w:rPr>
          <w:sz w:val="28"/>
          <w:szCs w:val="28"/>
        </w:rPr>
        <w:t xml:space="preserve">с още нови и интересни заглавия, за да запазим читателският интерес. </w:t>
      </w:r>
    </w:p>
    <w:p w:rsidR="00C44EEF" w:rsidRDefault="00C44EEF" w:rsidP="00953C78">
      <w:pPr>
        <w:spacing w:after="0"/>
        <w:rPr>
          <w:sz w:val="28"/>
          <w:szCs w:val="28"/>
        </w:rPr>
      </w:pPr>
    </w:p>
    <w:p w:rsidR="002E21F8" w:rsidRPr="00953C78" w:rsidRDefault="002E21F8" w:rsidP="00953C78">
      <w:pPr>
        <w:spacing w:after="0"/>
        <w:rPr>
          <w:sz w:val="28"/>
          <w:szCs w:val="28"/>
        </w:rPr>
      </w:pPr>
    </w:p>
    <w:p w:rsidR="00953C78" w:rsidRDefault="00A94BCA" w:rsidP="00953C7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C44EEF" w:rsidRPr="00953C78">
        <w:rPr>
          <w:b/>
          <w:sz w:val="36"/>
          <w:szCs w:val="36"/>
        </w:rPr>
        <w:t>Художествената самодейнос</w:t>
      </w:r>
      <w:r w:rsidR="001B0F68" w:rsidRPr="00953C78">
        <w:rPr>
          <w:b/>
          <w:sz w:val="36"/>
          <w:szCs w:val="36"/>
        </w:rPr>
        <w:t>т</w:t>
      </w:r>
    </w:p>
    <w:p w:rsidR="002E21F8" w:rsidRPr="00953C78" w:rsidRDefault="002E21F8" w:rsidP="00C65010">
      <w:pPr>
        <w:spacing w:after="0"/>
        <w:rPr>
          <w:sz w:val="36"/>
          <w:szCs w:val="36"/>
        </w:rPr>
      </w:pPr>
    </w:p>
    <w:p w:rsidR="00735E8C" w:rsidRPr="00EB1D9A" w:rsidRDefault="00953C78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44EEF" w:rsidRPr="00953C78">
        <w:rPr>
          <w:sz w:val="28"/>
          <w:szCs w:val="28"/>
        </w:rPr>
        <w:t xml:space="preserve"> най-масовата форма в дейността на читалището.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В нашите</w:t>
      </w:r>
      <w:r w:rsidR="008F65FA">
        <w:rPr>
          <w:sz w:val="28"/>
          <w:szCs w:val="28"/>
        </w:rPr>
        <w:t xml:space="preserve"> колективи участват 57</w:t>
      </w:r>
      <w:r w:rsidR="001B0F68" w:rsidRPr="00953C78">
        <w:rPr>
          <w:sz w:val="28"/>
          <w:szCs w:val="28"/>
        </w:rPr>
        <w:t xml:space="preserve"> само</w:t>
      </w:r>
      <w:r w:rsidR="00C44EEF" w:rsidRPr="00953C78">
        <w:rPr>
          <w:sz w:val="28"/>
          <w:szCs w:val="28"/>
        </w:rPr>
        <w:t>дейци.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Тук</w:t>
      </w:r>
      <w:r w:rsidR="00607C46">
        <w:rPr>
          <w:sz w:val="28"/>
          <w:szCs w:val="28"/>
        </w:rPr>
        <w:t xml:space="preserve"> развиват дарбите и талантите си</w:t>
      </w:r>
      <w:r w:rsidR="00C44EEF" w:rsidRPr="00953C78">
        <w:rPr>
          <w:sz w:val="28"/>
          <w:szCs w:val="28"/>
        </w:rPr>
        <w:t xml:space="preserve"> деца и възрастни.</w:t>
      </w:r>
      <w:r w:rsidR="00607C46">
        <w:rPr>
          <w:sz w:val="28"/>
          <w:szCs w:val="28"/>
        </w:rPr>
        <w:t xml:space="preserve"> </w:t>
      </w:r>
      <w:r w:rsidR="000C1C2E">
        <w:rPr>
          <w:sz w:val="28"/>
          <w:szCs w:val="28"/>
        </w:rPr>
        <w:t>Най-малкият участник е само</w:t>
      </w:r>
      <w:r w:rsidR="008F65FA">
        <w:rPr>
          <w:sz w:val="28"/>
          <w:szCs w:val="28"/>
        </w:rPr>
        <w:t xml:space="preserve"> на 10</w:t>
      </w:r>
      <w:r w:rsidR="00C44EEF" w:rsidRPr="00953C78">
        <w:rPr>
          <w:sz w:val="28"/>
          <w:szCs w:val="28"/>
        </w:rPr>
        <w:t xml:space="preserve"> години</w:t>
      </w:r>
      <w:r w:rsidR="00C44EEF"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="008F65FA">
        <w:rPr>
          <w:sz w:val="28"/>
          <w:szCs w:val="28"/>
        </w:rPr>
        <w:t>а най-възрастният на 77</w:t>
      </w:r>
      <w:r w:rsidR="00C44EEF" w:rsidRPr="00953C78">
        <w:rPr>
          <w:sz w:val="28"/>
          <w:szCs w:val="28"/>
        </w:rPr>
        <w:t>.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Тук всички заедно</w:t>
      </w:r>
      <w:r w:rsidR="00C44EEF"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="001B0F68" w:rsidRPr="00953C78">
        <w:rPr>
          <w:sz w:val="28"/>
          <w:szCs w:val="28"/>
        </w:rPr>
        <w:t>ка</w:t>
      </w:r>
      <w:r w:rsidR="00C44EEF" w:rsidRPr="00953C78">
        <w:rPr>
          <w:sz w:val="28"/>
          <w:szCs w:val="28"/>
        </w:rPr>
        <w:t>т</w:t>
      </w:r>
      <w:r w:rsidR="001B0F68" w:rsidRPr="00953C78">
        <w:rPr>
          <w:sz w:val="28"/>
          <w:szCs w:val="28"/>
        </w:rPr>
        <w:t>о едно голямо семейство изживява</w:t>
      </w:r>
      <w:r w:rsidR="00C44EEF" w:rsidRPr="00953C78">
        <w:rPr>
          <w:sz w:val="28"/>
          <w:szCs w:val="28"/>
        </w:rPr>
        <w:t xml:space="preserve">ме радостта и </w:t>
      </w:r>
      <w:r w:rsidRPr="00953C78">
        <w:rPr>
          <w:sz w:val="28"/>
          <w:szCs w:val="28"/>
        </w:rPr>
        <w:t>удовлетворението</w:t>
      </w:r>
      <w:r w:rsidR="001B0F68" w:rsidRPr="00953C78">
        <w:rPr>
          <w:sz w:val="28"/>
          <w:szCs w:val="28"/>
        </w:rPr>
        <w:t xml:space="preserve"> от постигнатите тв</w:t>
      </w:r>
      <w:r w:rsidR="00C44EEF" w:rsidRPr="00953C78">
        <w:rPr>
          <w:sz w:val="28"/>
          <w:szCs w:val="28"/>
        </w:rPr>
        <w:t>орч</w:t>
      </w:r>
      <w:r w:rsidR="003F78B5">
        <w:rPr>
          <w:sz w:val="28"/>
          <w:szCs w:val="28"/>
        </w:rPr>
        <w:t>ески</w:t>
      </w:r>
      <w:r w:rsidR="003F78B5" w:rsidRPr="00953C78">
        <w:rPr>
          <w:sz w:val="28"/>
          <w:szCs w:val="28"/>
        </w:rPr>
        <w:t xml:space="preserve"> </w:t>
      </w:r>
      <w:r w:rsidR="001B0F68" w:rsidRPr="00953C78">
        <w:rPr>
          <w:sz w:val="28"/>
          <w:szCs w:val="28"/>
        </w:rPr>
        <w:t>успе</w:t>
      </w:r>
      <w:r w:rsidR="00C44EEF" w:rsidRPr="00953C78">
        <w:rPr>
          <w:sz w:val="28"/>
          <w:szCs w:val="28"/>
        </w:rPr>
        <w:t>хи.</w:t>
      </w:r>
      <w:r w:rsidR="003F78B5">
        <w:rPr>
          <w:sz w:val="28"/>
          <w:szCs w:val="28"/>
        </w:rPr>
        <w:t xml:space="preserve"> </w:t>
      </w:r>
      <w:r w:rsidR="00C65010">
        <w:rPr>
          <w:sz w:val="28"/>
          <w:szCs w:val="28"/>
        </w:rPr>
        <w:tab/>
      </w:r>
      <w:r w:rsidR="003F78B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65010">
        <w:rPr>
          <w:sz w:val="28"/>
          <w:szCs w:val="28"/>
        </w:rPr>
        <w:t xml:space="preserve">          П</w:t>
      </w:r>
      <w:r w:rsidR="001B0F68" w:rsidRPr="00953C78">
        <w:rPr>
          <w:sz w:val="28"/>
          <w:szCs w:val="28"/>
        </w:rPr>
        <w:t>евческите състави-</w:t>
      </w:r>
      <w:r w:rsidR="00310E1A">
        <w:rPr>
          <w:sz w:val="28"/>
          <w:szCs w:val="28"/>
        </w:rPr>
        <w:t xml:space="preserve"> тригласен</w:t>
      </w:r>
      <w:r w:rsidR="001B0F68" w:rsidRPr="00953C78">
        <w:rPr>
          <w:sz w:val="28"/>
          <w:szCs w:val="28"/>
        </w:rPr>
        <w:t xml:space="preserve"> женски народе</w:t>
      </w:r>
      <w:r w:rsidR="00C44EEF" w:rsidRPr="00953C78">
        <w:rPr>
          <w:sz w:val="28"/>
          <w:szCs w:val="28"/>
        </w:rPr>
        <w:t>н хор</w:t>
      </w:r>
      <w:r w:rsidR="00C44EEF" w:rsidRPr="00953C78">
        <w:rPr>
          <w:sz w:val="28"/>
          <w:szCs w:val="28"/>
          <w:lang w:val="en-US"/>
        </w:rPr>
        <w:t>,</w:t>
      </w:r>
      <w:r w:rsidR="008F65FA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както и индивидуалните изпълнители Милена Първанова и Светлин Миланов.</w:t>
      </w:r>
      <w:r w:rsidR="003F78B5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С голямо ж</w:t>
      </w:r>
      <w:r w:rsidR="001B0F68" w:rsidRPr="00953C78">
        <w:rPr>
          <w:sz w:val="28"/>
          <w:szCs w:val="28"/>
        </w:rPr>
        <w:t>елание и творче</w:t>
      </w:r>
      <w:r w:rsidR="00C44EEF" w:rsidRPr="00953C78">
        <w:rPr>
          <w:sz w:val="28"/>
          <w:szCs w:val="28"/>
        </w:rPr>
        <w:t>ски ентусиазъм</w:t>
      </w:r>
      <w:r w:rsidR="001B0F68" w:rsidRPr="00953C78">
        <w:rPr>
          <w:sz w:val="28"/>
          <w:szCs w:val="28"/>
        </w:rPr>
        <w:t xml:space="preserve"> самодейците участваха</w:t>
      </w:r>
      <w:r w:rsidR="00091F7B">
        <w:rPr>
          <w:sz w:val="28"/>
          <w:szCs w:val="28"/>
        </w:rPr>
        <w:t xml:space="preserve"> макар и епизодично, в</w:t>
      </w:r>
      <w:r w:rsidR="00C44EEF" w:rsidRPr="00953C78">
        <w:rPr>
          <w:sz w:val="28"/>
          <w:szCs w:val="28"/>
        </w:rPr>
        <w:t xml:space="preserve"> репетиции</w:t>
      </w:r>
      <w:r w:rsidR="00091F7B">
        <w:rPr>
          <w:sz w:val="28"/>
          <w:szCs w:val="28"/>
        </w:rPr>
        <w:t>те, но поради липсата на културни изяви и срещи с публиката постепенно ентусиазмът намаля</w:t>
      </w:r>
      <w:r w:rsidR="00C44EEF" w:rsidRPr="00953C78">
        <w:rPr>
          <w:sz w:val="28"/>
          <w:szCs w:val="28"/>
        </w:rPr>
        <w:t>.</w:t>
      </w:r>
      <w:r w:rsidR="002B5CAE">
        <w:rPr>
          <w:sz w:val="28"/>
          <w:szCs w:val="28"/>
        </w:rPr>
        <w:t xml:space="preserve"> Единствено </w:t>
      </w:r>
      <w:r w:rsidR="003D5FD5">
        <w:rPr>
          <w:sz w:val="28"/>
          <w:szCs w:val="28"/>
        </w:rPr>
        <w:t>индивидуалните ни изпълнители Милена Първанова и Светлин Миланов,</w:t>
      </w:r>
      <w:r w:rsidR="002B5CAE">
        <w:rPr>
          <w:sz w:val="28"/>
          <w:szCs w:val="28"/>
        </w:rPr>
        <w:t xml:space="preserve"> продължиха д</w:t>
      </w:r>
      <w:r w:rsidR="00091F7B">
        <w:rPr>
          <w:sz w:val="28"/>
          <w:szCs w:val="28"/>
        </w:rPr>
        <w:t>а работят  и</w:t>
      </w:r>
      <w:r w:rsidR="002B5CAE">
        <w:rPr>
          <w:sz w:val="28"/>
          <w:szCs w:val="28"/>
        </w:rPr>
        <w:t xml:space="preserve"> да обогатяват репертоара си</w:t>
      </w:r>
      <w:r w:rsidR="00472E75">
        <w:rPr>
          <w:sz w:val="28"/>
          <w:szCs w:val="28"/>
        </w:rPr>
        <w:t xml:space="preserve">. </w:t>
      </w:r>
    </w:p>
    <w:p w:rsidR="00410D83" w:rsidRPr="00EB1D9A" w:rsidRDefault="000D2736" w:rsidP="00124A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Със</w:t>
      </w:r>
      <w:r w:rsidR="00EB1D9A">
        <w:rPr>
          <w:sz w:val="28"/>
          <w:szCs w:val="28"/>
        </w:rPr>
        <w:t xml:space="preserve"> </w:t>
      </w:r>
      <w:r w:rsidR="00472E75">
        <w:rPr>
          <w:sz w:val="28"/>
          <w:szCs w:val="28"/>
        </w:rPr>
        <w:t xml:space="preserve"> завиден </w:t>
      </w:r>
      <w:r>
        <w:rPr>
          <w:sz w:val="28"/>
          <w:szCs w:val="28"/>
        </w:rPr>
        <w:t xml:space="preserve"> ентусиазъм, може да се похвали и </w:t>
      </w:r>
      <w:r w:rsidR="00EB1D9A">
        <w:rPr>
          <w:sz w:val="28"/>
          <w:szCs w:val="28"/>
        </w:rPr>
        <w:t>съставът за изворен фолклор „ЗЕЛЯНИЦА”.</w:t>
      </w:r>
      <w:r w:rsidR="00607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="00D7669A">
        <w:rPr>
          <w:sz w:val="28"/>
          <w:szCs w:val="28"/>
        </w:rPr>
        <w:t>а</w:t>
      </w:r>
      <w:r w:rsidR="00EB1D9A">
        <w:rPr>
          <w:sz w:val="28"/>
          <w:szCs w:val="28"/>
        </w:rPr>
        <w:t>нцьори под ръководствот</w:t>
      </w:r>
      <w:r w:rsidR="00472E75">
        <w:rPr>
          <w:sz w:val="28"/>
          <w:szCs w:val="28"/>
        </w:rPr>
        <w:t xml:space="preserve">о </w:t>
      </w:r>
      <w:r w:rsidR="001B74BC">
        <w:rPr>
          <w:sz w:val="28"/>
          <w:szCs w:val="28"/>
        </w:rPr>
        <w:t xml:space="preserve"> </w:t>
      </w:r>
      <w:r w:rsidR="00472E75">
        <w:rPr>
          <w:sz w:val="28"/>
          <w:szCs w:val="28"/>
        </w:rPr>
        <w:t>на Боян Георгиев, въпреки наложените ме</w:t>
      </w:r>
      <w:r w:rsidR="00091F7B">
        <w:rPr>
          <w:sz w:val="28"/>
          <w:szCs w:val="28"/>
        </w:rPr>
        <w:t xml:space="preserve">рки и ограничения записаха няколко </w:t>
      </w:r>
      <w:r w:rsidR="00472E75">
        <w:rPr>
          <w:sz w:val="28"/>
          <w:szCs w:val="28"/>
        </w:rPr>
        <w:t xml:space="preserve"> участия</w:t>
      </w:r>
      <w:r w:rsidR="00091F7B">
        <w:rPr>
          <w:sz w:val="28"/>
          <w:szCs w:val="28"/>
        </w:rPr>
        <w:t>, едни от които бяха фестивалите в Несебър и Ловеч</w:t>
      </w:r>
      <w:r w:rsidR="00472E75">
        <w:rPr>
          <w:sz w:val="28"/>
          <w:szCs w:val="28"/>
        </w:rPr>
        <w:t>.</w:t>
      </w:r>
      <w:r w:rsidR="001B74BC">
        <w:rPr>
          <w:sz w:val="28"/>
          <w:szCs w:val="28"/>
        </w:rPr>
        <w:t xml:space="preserve">                                                            </w:t>
      </w:r>
      <w:r w:rsidR="00EB1D9A">
        <w:rPr>
          <w:sz w:val="28"/>
          <w:szCs w:val="28"/>
        </w:rPr>
        <w:t xml:space="preserve"> </w:t>
      </w:r>
    </w:p>
    <w:p w:rsidR="00410D83" w:rsidRPr="00472E75" w:rsidRDefault="00472E75" w:rsidP="00472E7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Трябва да споменем и участието на тригласният женски народен хор в онлайн конкурс за което бяха отличени с грамота.</w:t>
      </w:r>
    </w:p>
    <w:p w:rsidR="00D418D1" w:rsidRPr="00472E75" w:rsidRDefault="00410D83" w:rsidP="00124AE0">
      <w:pPr>
        <w:tabs>
          <w:tab w:val="left" w:pos="928"/>
        </w:tabs>
        <w:spacing w:after="0"/>
        <w:jc w:val="both"/>
        <w:rPr>
          <w:sz w:val="28"/>
          <w:szCs w:val="28"/>
        </w:rPr>
      </w:pPr>
      <w:r w:rsidRPr="00953C78">
        <w:rPr>
          <w:sz w:val="28"/>
          <w:szCs w:val="28"/>
        </w:rPr>
        <w:tab/>
      </w:r>
      <w:r w:rsidR="001B74BC">
        <w:rPr>
          <w:sz w:val="28"/>
          <w:szCs w:val="28"/>
        </w:rPr>
        <w:t xml:space="preserve">Децата от </w:t>
      </w:r>
      <w:r w:rsidR="00207010">
        <w:rPr>
          <w:sz w:val="28"/>
          <w:szCs w:val="28"/>
        </w:rPr>
        <w:t xml:space="preserve"> школа „И</w:t>
      </w:r>
      <w:r w:rsidRPr="00953C78">
        <w:rPr>
          <w:sz w:val="28"/>
          <w:szCs w:val="28"/>
        </w:rPr>
        <w:t>зящни и пр</w:t>
      </w:r>
      <w:r w:rsidR="001B74BC">
        <w:rPr>
          <w:sz w:val="28"/>
          <w:szCs w:val="28"/>
        </w:rPr>
        <w:t>иложни изкуства</w:t>
      </w:r>
      <w:r w:rsidR="00207010">
        <w:rPr>
          <w:sz w:val="28"/>
          <w:szCs w:val="28"/>
        </w:rPr>
        <w:t>”</w:t>
      </w:r>
      <w:r w:rsidR="001B74BC">
        <w:rPr>
          <w:sz w:val="28"/>
          <w:szCs w:val="28"/>
        </w:rPr>
        <w:t xml:space="preserve"> също дадоха своя дан за разнообразяване </w:t>
      </w:r>
      <w:r w:rsidR="001F2C5A">
        <w:rPr>
          <w:sz w:val="28"/>
          <w:szCs w:val="28"/>
        </w:rPr>
        <w:t xml:space="preserve"> и о</w:t>
      </w:r>
      <w:r w:rsidR="001B74BC">
        <w:rPr>
          <w:sz w:val="28"/>
          <w:szCs w:val="28"/>
        </w:rPr>
        <w:t xml:space="preserve">богатяване </w:t>
      </w:r>
      <w:r w:rsidR="001F2C5A">
        <w:rPr>
          <w:sz w:val="28"/>
          <w:szCs w:val="28"/>
        </w:rPr>
        <w:t xml:space="preserve"> на  мероприятията в читалището.</w:t>
      </w:r>
      <w:r w:rsidR="00381906">
        <w:rPr>
          <w:sz w:val="28"/>
          <w:szCs w:val="28"/>
        </w:rPr>
        <w:t xml:space="preserve">  </w:t>
      </w:r>
      <w:r w:rsidR="001F2C5A">
        <w:rPr>
          <w:sz w:val="28"/>
          <w:szCs w:val="28"/>
        </w:rPr>
        <w:t>Изработиха мартенички,</w:t>
      </w:r>
      <w:r w:rsidR="00381906">
        <w:rPr>
          <w:sz w:val="28"/>
          <w:szCs w:val="28"/>
        </w:rPr>
        <w:t xml:space="preserve"> </w:t>
      </w:r>
      <w:r w:rsidR="001F2C5A">
        <w:rPr>
          <w:sz w:val="28"/>
          <w:szCs w:val="28"/>
        </w:rPr>
        <w:t>с който окичиха свийте родители,</w:t>
      </w:r>
      <w:r w:rsidR="00381906">
        <w:rPr>
          <w:sz w:val="28"/>
          <w:szCs w:val="28"/>
        </w:rPr>
        <w:t xml:space="preserve"> </w:t>
      </w:r>
      <w:r w:rsidR="001F2C5A">
        <w:rPr>
          <w:sz w:val="28"/>
          <w:szCs w:val="28"/>
        </w:rPr>
        <w:t>баби и дядовци,</w:t>
      </w:r>
      <w:r w:rsidR="00381906">
        <w:rPr>
          <w:sz w:val="28"/>
          <w:szCs w:val="28"/>
        </w:rPr>
        <w:t xml:space="preserve"> </w:t>
      </w:r>
      <w:r w:rsidR="001F2C5A">
        <w:rPr>
          <w:sz w:val="28"/>
          <w:szCs w:val="28"/>
        </w:rPr>
        <w:t>учители и приятели на 1-ви Март.</w:t>
      </w:r>
      <w:r w:rsidR="00381906">
        <w:rPr>
          <w:sz w:val="28"/>
          <w:szCs w:val="28"/>
        </w:rPr>
        <w:t xml:space="preserve"> </w:t>
      </w:r>
    </w:p>
    <w:p w:rsidR="00EB61A1" w:rsidRPr="00472E75" w:rsidRDefault="00472E75" w:rsidP="00124AE0">
      <w:pPr>
        <w:tabs>
          <w:tab w:val="left" w:pos="92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7D2">
        <w:rPr>
          <w:sz w:val="28"/>
          <w:szCs w:val="28"/>
        </w:rPr>
        <w:t xml:space="preserve"> Не на последно място трябва да отбележим и активната работа по съхраняване и опазване на нематериалното културно наследство, като за целта филмирахме  два народни обичая, единият от които</w:t>
      </w:r>
      <w:r w:rsidR="006E410C">
        <w:rPr>
          <w:sz w:val="28"/>
          <w:szCs w:val="28"/>
        </w:rPr>
        <w:t xml:space="preserve"> е особено характерен за нашия край „Домашна пита в чирепня</w:t>
      </w:r>
      <w:r w:rsidR="00124AE0">
        <w:rPr>
          <w:sz w:val="28"/>
          <w:szCs w:val="28"/>
        </w:rPr>
        <w:t>- подница</w:t>
      </w:r>
      <w:r w:rsidR="006E410C">
        <w:rPr>
          <w:sz w:val="28"/>
          <w:szCs w:val="28"/>
        </w:rPr>
        <w:t>”.</w:t>
      </w:r>
    </w:p>
    <w:p w:rsidR="00953C78" w:rsidRPr="007832CE" w:rsidRDefault="007832CE" w:rsidP="00124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7D2">
        <w:rPr>
          <w:sz w:val="28"/>
          <w:szCs w:val="28"/>
        </w:rPr>
        <w:t xml:space="preserve">   В годината на пандемия,</w:t>
      </w:r>
      <w:r w:rsidR="00CC661F">
        <w:rPr>
          <w:sz w:val="28"/>
          <w:szCs w:val="28"/>
        </w:rPr>
        <w:t xml:space="preserve"> се опитахме да </w:t>
      </w:r>
      <w:r w:rsidR="00F90470">
        <w:rPr>
          <w:sz w:val="28"/>
          <w:szCs w:val="28"/>
        </w:rPr>
        <w:t>пренастроим работата си така, че да отговаря на новите условия, в които трябваше да живеем. Една част от планираните мероприятия не успяхме да осъществим, други се реализираха в новосъздадената обстановка. Явно обаче се открои разликата в начина на представянето ни. Негативно се отрази липсата на контакт с публиката, обмяната на опит между колегите, творческите срещи със самодейците</w:t>
      </w:r>
      <w:r w:rsidR="00ED68F9">
        <w:rPr>
          <w:sz w:val="28"/>
          <w:szCs w:val="28"/>
        </w:rPr>
        <w:t>, живата връзка на децата от школата и клуба с техните ръководители …</w:t>
      </w:r>
    </w:p>
    <w:p w:rsidR="00EB61A1" w:rsidRPr="002E21F8" w:rsidRDefault="0041288D" w:rsidP="00EB61A1">
      <w:pPr>
        <w:ind w:firstLine="708"/>
        <w:rPr>
          <w:b/>
          <w:sz w:val="36"/>
          <w:szCs w:val="36"/>
        </w:rPr>
      </w:pPr>
      <w:r w:rsidRPr="002E21F8">
        <w:rPr>
          <w:sz w:val="36"/>
          <w:szCs w:val="36"/>
        </w:rPr>
        <w:t xml:space="preserve"> </w:t>
      </w:r>
      <w:r w:rsidRPr="002E21F8">
        <w:rPr>
          <w:b/>
          <w:sz w:val="36"/>
          <w:szCs w:val="36"/>
        </w:rPr>
        <w:t>За фина</w:t>
      </w:r>
      <w:r w:rsidR="005C5601" w:rsidRPr="002E21F8">
        <w:rPr>
          <w:b/>
          <w:sz w:val="36"/>
          <w:szCs w:val="36"/>
        </w:rPr>
        <w:t>нсовото състояние на чи</w:t>
      </w:r>
      <w:r w:rsidRPr="002E21F8">
        <w:rPr>
          <w:b/>
          <w:sz w:val="36"/>
          <w:szCs w:val="36"/>
        </w:rPr>
        <w:t>талището</w:t>
      </w:r>
    </w:p>
    <w:p w:rsidR="00953C78" w:rsidRPr="00953C78" w:rsidRDefault="00ED68F9" w:rsidP="00124A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Като цяло, всяка година отчитаме</w:t>
      </w:r>
      <w:r w:rsidR="00D7669A">
        <w:rPr>
          <w:sz w:val="28"/>
          <w:szCs w:val="28"/>
        </w:rPr>
        <w:t xml:space="preserve"> недостатъчния финансов ресурс необходим за дейността на читалището</w:t>
      </w:r>
      <w:r w:rsidR="007467D2">
        <w:rPr>
          <w:sz w:val="28"/>
          <w:szCs w:val="28"/>
        </w:rPr>
        <w:t>. През изминалата 2021</w:t>
      </w:r>
      <w:r>
        <w:rPr>
          <w:sz w:val="28"/>
          <w:szCs w:val="28"/>
        </w:rPr>
        <w:t>г.,</w:t>
      </w:r>
      <w:r w:rsidR="00D7669A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благодарение на добрата финансова политика на ръководството,</w:t>
      </w:r>
      <w:r w:rsidR="00381906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правилното разпределение</w:t>
      </w:r>
      <w:r w:rsidR="007467D2">
        <w:rPr>
          <w:sz w:val="28"/>
          <w:szCs w:val="28"/>
        </w:rPr>
        <w:t xml:space="preserve"> на средствата от бюджета</w:t>
      </w:r>
      <w:r w:rsidR="00423798">
        <w:rPr>
          <w:sz w:val="28"/>
          <w:szCs w:val="28"/>
        </w:rPr>
        <w:t>,</w:t>
      </w:r>
      <w:r w:rsidR="003819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успяхме да осъществим  една </w:t>
      </w:r>
      <w:r w:rsidR="00423798">
        <w:rPr>
          <w:sz w:val="28"/>
          <w:szCs w:val="28"/>
        </w:rPr>
        <w:t xml:space="preserve"> част от целите и задачите,</w:t>
      </w:r>
      <w:r w:rsidR="00381906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който си бяхме поставили.</w:t>
      </w:r>
      <w:r>
        <w:rPr>
          <w:sz w:val="28"/>
          <w:szCs w:val="28"/>
        </w:rPr>
        <w:t xml:space="preserve"> От друга страна липсата на участия на художествените колективи във фолклорните събори и фестивали , непровеждани заради пандемията, </w:t>
      </w:r>
      <w:r w:rsidR="00E161E9">
        <w:rPr>
          <w:sz w:val="28"/>
          <w:szCs w:val="28"/>
        </w:rPr>
        <w:t xml:space="preserve">ни позволи да спестим част от средствата предвидени като разходи за тези изяви. </w:t>
      </w:r>
      <w:r w:rsidR="007410BF">
        <w:rPr>
          <w:sz w:val="28"/>
          <w:szCs w:val="28"/>
        </w:rPr>
        <w:t xml:space="preserve">Надяваме </w:t>
      </w:r>
      <w:r w:rsidR="007467D2">
        <w:rPr>
          <w:sz w:val="28"/>
          <w:szCs w:val="28"/>
        </w:rPr>
        <w:t>се през настоящата 2022</w:t>
      </w:r>
      <w:r w:rsidR="001B064C">
        <w:rPr>
          <w:sz w:val="28"/>
          <w:szCs w:val="28"/>
        </w:rPr>
        <w:t>г.</w:t>
      </w:r>
      <w:r w:rsidR="007467D2">
        <w:rPr>
          <w:sz w:val="28"/>
          <w:szCs w:val="28"/>
        </w:rPr>
        <w:t xml:space="preserve"> на подобряване на обстановката и връщането ни към нормални условия за работа, още повече, че ни предстои Юбилей – 90 години от основаването на нашето читалище, който имаме намерение да отбележим подобаващо.</w:t>
      </w:r>
      <w:r w:rsidR="00512BB7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Уважаеми дами и господа,</w:t>
      </w:r>
      <w:r w:rsidR="00497DC8">
        <w:rPr>
          <w:sz w:val="28"/>
          <w:szCs w:val="28"/>
        </w:rPr>
        <w:t xml:space="preserve"> </w:t>
      </w:r>
      <w:r w:rsidR="00E161E9">
        <w:rPr>
          <w:sz w:val="28"/>
          <w:szCs w:val="28"/>
        </w:rPr>
        <w:t xml:space="preserve">въпреки наложените ни ограничителни мерки, </w:t>
      </w:r>
      <w:r w:rsidR="001B064C">
        <w:rPr>
          <w:sz w:val="28"/>
          <w:szCs w:val="28"/>
        </w:rPr>
        <w:t xml:space="preserve"> можем да отбележим ,</w:t>
      </w:r>
      <w:r w:rsidR="00497DC8">
        <w:rPr>
          <w:sz w:val="28"/>
          <w:szCs w:val="28"/>
        </w:rPr>
        <w:t xml:space="preserve"> </w:t>
      </w:r>
      <w:r w:rsidR="007467D2">
        <w:rPr>
          <w:sz w:val="28"/>
          <w:szCs w:val="28"/>
        </w:rPr>
        <w:t>че през отчетната 2021</w:t>
      </w:r>
      <w:r w:rsidR="001B064C">
        <w:rPr>
          <w:sz w:val="28"/>
          <w:szCs w:val="28"/>
        </w:rPr>
        <w:t>г.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работихме с изключително широк кръг различни по възраст,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социален статус,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принадлежност и интереси представители на общността.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Това ни задължава да продължаваме да го правим така,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че тези деца,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тези млади и зрели хора да бъдат удовлетворени от това,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което им дава читалището,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 xml:space="preserve">да продължават да </w:t>
      </w:r>
      <w:r w:rsidR="001B064C">
        <w:rPr>
          <w:sz w:val="28"/>
          <w:szCs w:val="28"/>
        </w:rPr>
        <w:lastRenderedPageBreak/>
        <w:t xml:space="preserve">искат от нас винаги нещо повече. </w:t>
      </w:r>
      <w:r w:rsidR="00E161E9">
        <w:rPr>
          <w:sz w:val="28"/>
          <w:szCs w:val="28"/>
        </w:rPr>
        <w:t>Няма да спрем до тук. С още повече енергия ще търсим нови и нови форми за</w:t>
      </w:r>
      <w:r w:rsidR="00FA02AE">
        <w:rPr>
          <w:sz w:val="28"/>
          <w:szCs w:val="28"/>
        </w:rPr>
        <w:t xml:space="preserve"> заздравяване </w:t>
      </w:r>
      <w:r w:rsidR="001B064C">
        <w:rPr>
          <w:sz w:val="28"/>
          <w:szCs w:val="28"/>
        </w:rPr>
        <w:tab/>
      </w:r>
      <w:r w:rsidR="00FA02AE">
        <w:rPr>
          <w:sz w:val="28"/>
          <w:szCs w:val="28"/>
        </w:rPr>
        <w:t xml:space="preserve">връзката между читалището и общността. Основен приоритет си остава работата с децата и младите хора. Те са тези, които ще пренесат и запазят в бъдещето нашите традиции и обичаи. Наш дълг е ние, като пазители на материалното и нематериално наследство да </w:t>
      </w:r>
      <w:r w:rsidR="00EA2130">
        <w:rPr>
          <w:sz w:val="28"/>
          <w:szCs w:val="28"/>
        </w:rPr>
        <w:t xml:space="preserve">предадем нашите знания и опит </w:t>
      </w:r>
      <w:r w:rsidR="00FA02AE">
        <w:rPr>
          <w:sz w:val="28"/>
          <w:szCs w:val="28"/>
        </w:rPr>
        <w:t xml:space="preserve"> да запазим българският дух и българските традиции</w:t>
      </w:r>
      <w:r w:rsidR="00EA2130">
        <w:rPr>
          <w:sz w:val="28"/>
          <w:szCs w:val="28"/>
        </w:rPr>
        <w:t xml:space="preserve"> за да я има България.</w:t>
      </w:r>
      <w:r w:rsidR="001B064C">
        <w:rPr>
          <w:sz w:val="28"/>
          <w:szCs w:val="28"/>
        </w:rPr>
        <w:tab/>
      </w:r>
      <w:r w:rsidR="001B064C">
        <w:rPr>
          <w:sz w:val="28"/>
          <w:szCs w:val="28"/>
        </w:rPr>
        <w:tab/>
      </w:r>
    </w:p>
    <w:p w:rsidR="00953C78" w:rsidRPr="00953C78" w:rsidRDefault="00953C78" w:rsidP="00953C78">
      <w:pPr>
        <w:spacing w:after="0"/>
        <w:ind w:firstLine="708"/>
        <w:rPr>
          <w:sz w:val="28"/>
          <w:szCs w:val="28"/>
        </w:rPr>
      </w:pP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="00B05A02">
        <w:rPr>
          <w:sz w:val="28"/>
          <w:szCs w:val="28"/>
          <w:lang w:val="en-US"/>
        </w:rPr>
        <w:t xml:space="preserve">     </w:t>
      </w:r>
      <w:r w:rsidRPr="00953C78">
        <w:rPr>
          <w:sz w:val="28"/>
          <w:szCs w:val="28"/>
        </w:rPr>
        <w:t>Секретар:</w:t>
      </w:r>
    </w:p>
    <w:p w:rsidR="00EB2507" w:rsidRPr="00953C78" w:rsidRDefault="00953C78" w:rsidP="00953C78">
      <w:pPr>
        <w:spacing w:after="0"/>
        <w:ind w:firstLine="708"/>
        <w:rPr>
          <w:sz w:val="28"/>
          <w:szCs w:val="28"/>
        </w:rPr>
      </w:pPr>
      <w:r w:rsidRPr="00953C78">
        <w:rPr>
          <w:sz w:val="28"/>
          <w:szCs w:val="28"/>
        </w:rPr>
        <w:t>гр. Бойчиновци</w:t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  <w:t>Валери Начев</w:t>
      </w:r>
      <w:r w:rsidR="006111E0" w:rsidRPr="00953C78">
        <w:rPr>
          <w:sz w:val="28"/>
          <w:szCs w:val="28"/>
        </w:rPr>
        <w:t xml:space="preserve">  </w:t>
      </w:r>
      <w:r w:rsidR="001B064C">
        <w:rPr>
          <w:sz w:val="28"/>
          <w:szCs w:val="28"/>
        </w:rPr>
        <w:tab/>
      </w:r>
    </w:p>
    <w:sectPr w:rsidR="00EB2507" w:rsidRPr="00953C78" w:rsidSect="002E21F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1F" w:rsidRDefault="005F2D1F" w:rsidP="00EB2507">
      <w:pPr>
        <w:spacing w:after="0" w:line="240" w:lineRule="auto"/>
      </w:pPr>
      <w:r>
        <w:separator/>
      </w:r>
    </w:p>
  </w:endnote>
  <w:endnote w:type="continuationSeparator" w:id="1">
    <w:p w:rsidR="005F2D1F" w:rsidRDefault="005F2D1F" w:rsidP="00E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1F" w:rsidRDefault="005F2D1F" w:rsidP="00EB2507">
      <w:pPr>
        <w:spacing w:after="0" w:line="240" w:lineRule="auto"/>
      </w:pPr>
      <w:r>
        <w:separator/>
      </w:r>
    </w:p>
  </w:footnote>
  <w:footnote w:type="continuationSeparator" w:id="1">
    <w:p w:rsidR="005F2D1F" w:rsidRDefault="005F2D1F" w:rsidP="00EB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4209"/>
    <w:multiLevelType w:val="hybridMultilevel"/>
    <w:tmpl w:val="B91ABD66"/>
    <w:lvl w:ilvl="0" w:tplc="3440E520">
      <w:numFmt w:val="bullet"/>
      <w:lvlText w:val="-"/>
      <w:lvlJc w:val="left"/>
      <w:pPr>
        <w:ind w:left="177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507"/>
    <w:rsid w:val="00002162"/>
    <w:rsid w:val="000232D1"/>
    <w:rsid w:val="00047A51"/>
    <w:rsid w:val="00075D5B"/>
    <w:rsid w:val="00091F7B"/>
    <w:rsid w:val="000A499A"/>
    <w:rsid w:val="000C1C2E"/>
    <w:rsid w:val="000D2736"/>
    <w:rsid w:val="000E2402"/>
    <w:rsid w:val="00115065"/>
    <w:rsid w:val="00124AE0"/>
    <w:rsid w:val="00190B42"/>
    <w:rsid w:val="001A682E"/>
    <w:rsid w:val="001B064C"/>
    <w:rsid w:val="001B076E"/>
    <w:rsid w:val="001B0F68"/>
    <w:rsid w:val="001B74BC"/>
    <w:rsid w:val="001C697F"/>
    <w:rsid w:val="001F2C5A"/>
    <w:rsid w:val="00207010"/>
    <w:rsid w:val="00245D91"/>
    <w:rsid w:val="002A04BF"/>
    <w:rsid w:val="002B5CAE"/>
    <w:rsid w:val="002D2C69"/>
    <w:rsid w:val="002E21F8"/>
    <w:rsid w:val="002E4E88"/>
    <w:rsid w:val="00310E1A"/>
    <w:rsid w:val="00354A97"/>
    <w:rsid w:val="00375501"/>
    <w:rsid w:val="00381906"/>
    <w:rsid w:val="003D5FD5"/>
    <w:rsid w:val="003F78B5"/>
    <w:rsid w:val="00400229"/>
    <w:rsid w:val="00410D83"/>
    <w:rsid w:val="0041288D"/>
    <w:rsid w:val="00423798"/>
    <w:rsid w:val="00450BDD"/>
    <w:rsid w:val="0046200F"/>
    <w:rsid w:val="00472E75"/>
    <w:rsid w:val="00497DC8"/>
    <w:rsid w:val="004C33CB"/>
    <w:rsid w:val="00512688"/>
    <w:rsid w:val="00512BB7"/>
    <w:rsid w:val="0054704E"/>
    <w:rsid w:val="00550049"/>
    <w:rsid w:val="00566A56"/>
    <w:rsid w:val="005C5601"/>
    <w:rsid w:val="005D6650"/>
    <w:rsid w:val="005F2854"/>
    <w:rsid w:val="005F2D1F"/>
    <w:rsid w:val="00607C46"/>
    <w:rsid w:val="006111E0"/>
    <w:rsid w:val="00676F9A"/>
    <w:rsid w:val="006953F5"/>
    <w:rsid w:val="006A3420"/>
    <w:rsid w:val="006D689B"/>
    <w:rsid w:val="006E410C"/>
    <w:rsid w:val="00726375"/>
    <w:rsid w:val="0073366E"/>
    <w:rsid w:val="00735E8C"/>
    <w:rsid w:val="007410BF"/>
    <w:rsid w:val="007467D2"/>
    <w:rsid w:val="00754A78"/>
    <w:rsid w:val="00763132"/>
    <w:rsid w:val="007832CE"/>
    <w:rsid w:val="008258A5"/>
    <w:rsid w:val="008315AF"/>
    <w:rsid w:val="008F65FA"/>
    <w:rsid w:val="008F6B6B"/>
    <w:rsid w:val="00953C78"/>
    <w:rsid w:val="00956F51"/>
    <w:rsid w:val="00972047"/>
    <w:rsid w:val="009A0A5B"/>
    <w:rsid w:val="009B6760"/>
    <w:rsid w:val="009B6DC9"/>
    <w:rsid w:val="009E352C"/>
    <w:rsid w:val="009E4AA6"/>
    <w:rsid w:val="00A22CBF"/>
    <w:rsid w:val="00A52C72"/>
    <w:rsid w:val="00A541FC"/>
    <w:rsid w:val="00A94BCA"/>
    <w:rsid w:val="00AA20E6"/>
    <w:rsid w:val="00AB66A7"/>
    <w:rsid w:val="00AD306E"/>
    <w:rsid w:val="00AE5E12"/>
    <w:rsid w:val="00AF0DBB"/>
    <w:rsid w:val="00B05A02"/>
    <w:rsid w:val="00B415D9"/>
    <w:rsid w:val="00B42874"/>
    <w:rsid w:val="00B5405E"/>
    <w:rsid w:val="00B7078D"/>
    <w:rsid w:val="00B75434"/>
    <w:rsid w:val="00BA7996"/>
    <w:rsid w:val="00C44EEF"/>
    <w:rsid w:val="00C65010"/>
    <w:rsid w:val="00CC07DD"/>
    <w:rsid w:val="00CC3B07"/>
    <w:rsid w:val="00CC661F"/>
    <w:rsid w:val="00CF0D10"/>
    <w:rsid w:val="00CF70C8"/>
    <w:rsid w:val="00D0502A"/>
    <w:rsid w:val="00D06E2D"/>
    <w:rsid w:val="00D418D1"/>
    <w:rsid w:val="00D42CCB"/>
    <w:rsid w:val="00D7669A"/>
    <w:rsid w:val="00DC57F2"/>
    <w:rsid w:val="00DC72AC"/>
    <w:rsid w:val="00DF5746"/>
    <w:rsid w:val="00E161E9"/>
    <w:rsid w:val="00E369CC"/>
    <w:rsid w:val="00E54F2E"/>
    <w:rsid w:val="00E87975"/>
    <w:rsid w:val="00E94805"/>
    <w:rsid w:val="00EA2130"/>
    <w:rsid w:val="00EB1151"/>
    <w:rsid w:val="00EB1D9A"/>
    <w:rsid w:val="00EB2507"/>
    <w:rsid w:val="00EB61A1"/>
    <w:rsid w:val="00ED5289"/>
    <w:rsid w:val="00ED68F9"/>
    <w:rsid w:val="00EF1882"/>
    <w:rsid w:val="00F22D7B"/>
    <w:rsid w:val="00F8165C"/>
    <w:rsid w:val="00F83A0D"/>
    <w:rsid w:val="00F90470"/>
    <w:rsid w:val="00FA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B2507"/>
  </w:style>
  <w:style w:type="paragraph" w:styleId="a5">
    <w:name w:val="footer"/>
    <w:basedOn w:val="a"/>
    <w:link w:val="a6"/>
    <w:uiPriority w:val="99"/>
    <w:semiHidden/>
    <w:unhideWhenUsed/>
    <w:rsid w:val="00EB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B2507"/>
  </w:style>
  <w:style w:type="paragraph" w:styleId="a7">
    <w:name w:val="List Paragraph"/>
    <w:basedOn w:val="a"/>
    <w:uiPriority w:val="34"/>
    <w:qFormat/>
    <w:rsid w:val="00C4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8B35-FCE5-48EC-8802-95C3F7A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V_NACHEV</cp:lastModifiedBy>
  <cp:revision>104</cp:revision>
  <cp:lastPrinted>2022-02-24T08:09:00Z</cp:lastPrinted>
  <dcterms:created xsi:type="dcterms:W3CDTF">2016-03-16T06:29:00Z</dcterms:created>
  <dcterms:modified xsi:type="dcterms:W3CDTF">2022-02-24T08:12:00Z</dcterms:modified>
</cp:coreProperties>
</file>